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fkpg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" filled="f" stroked="f">
                <v:textbox inset="0,0,0,0">
                  <w:txbxContent>
                    <w:p w:rsidR="00D326AF" w:rsidRPr="002655C1" w:rsidRDefault="00D326AF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:rsidR="00D318CC" w:rsidRDefault="00D318CC" w:rsidP="00D318CC">
      <w:pPr>
        <w:jc w:val="center"/>
        <w:rPr>
          <w:szCs w:val="28"/>
        </w:rPr>
      </w:pPr>
    </w:p>
    <w:p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:rsidR="00D318CC" w:rsidRDefault="00D318CC" w:rsidP="00D318CC">
      <w:pPr>
        <w:jc w:val="center"/>
      </w:pPr>
    </w:p>
    <w:p w:rsidR="00D318CC" w:rsidRDefault="00D318CC" w:rsidP="00D318CC">
      <w:pPr>
        <w:jc w:val="center"/>
      </w:pPr>
      <w:r>
        <w:t>г. Биробиджан</w:t>
      </w:r>
    </w:p>
    <w:p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:rsidR="00C848E0" w:rsidRDefault="00C3425A" w:rsidP="00C3425A">
      <w:pPr>
        <w:tabs>
          <w:tab w:val="left" w:pos="11624"/>
        </w:tabs>
        <w:jc w:val="both"/>
        <w:rPr>
          <w:noProof/>
        </w:rPr>
      </w:pPr>
      <w:r w:rsidRPr="003A1590">
        <w:rPr>
          <w:szCs w:val="28"/>
        </w:rPr>
        <w:t>О</w:t>
      </w:r>
      <w:r w:rsidR="00CF463D">
        <w:rPr>
          <w:szCs w:val="28"/>
        </w:rPr>
        <w:t>б особенностях осуществления в 2022 году внутреннего государственного финансового контроля</w:t>
      </w:r>
      <w:r w:rsidRPr="003A1590">
        <w:rPr>
          <w:szCs w:val="28"/>
        </w:rPr>
        <w:t xml:space="preserve"> </w:t>
      </w:r>
      <w:r w:rsidR="00CF463D">
        <w:rPr>
          <w:szCs w:val="28"/>
        </w:rPr>
        <w:t>в отношении г</w:t>
      </w:r>
      <w:r w:rsidR="00D404EA" w:rsidRPr="00D404EA">
        <w:rPr>
          <w:szCs w:val="28"/>
        </w:rPr>
        <w:t>лавны</w:t>
      </w:r>
      <w:r w:rsidR="00CF463D">
        <w:rPr>
          <w:szCs w:val="28"/>
        </w:rPr>
        <w:t>х</w:t>
      </w:r>
      <w:r w:rsidR="00D404EA" w:rsidRPr="00D404EA">
        <w:rPr>
          <w:szCs w:val="28"/>
        </w:rPr>
        <w:t xml:space="preserve"> распорядител</w:t>
      </w:r>
      <w:r w:rsidR="00CF463D">
        <w:rPr>
          <w:szCs w:val="28"/>
        </w:rPr>
        <w:t>ей (распорядителей) б</w:t>
      </w:r>
      <w:r w:rsidR="00D404EA" w:rsidRPr="00D404EA">
        <w:rPr>
          <w:szCs w:val="28"/>
        </w:rPr>
        <w:t>юджет</w:t>
      </w:r>
      <w:r w:rsidR="00CF463D">
        <w:rPr>
          <w:szCs w:val="28"/>
        </w:rPr>
        <w:t>ных средств</w:t>
      </w:r>
      <w:r w:rsidR="00D404EA" w:rsidRPr="00D404EA">
        <w:rPr>
          <w:szCs w:val="28"/>
        </w:rPr>
        <w:t xml:space="preserve">, </w:t>
      </w:r>
      <w:r w:rsidR="00CF463D">
        <w:rPr>
          <w:szCs w:val="28"/>
        </w:rPr>
        <w:t xml:space="preserve">получателей бюджетных средств </w:t>
      </w:r>
    </w:p>
    <w:p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:rsidR="0009460E" w:rsidRDefault="0009460E" w:rsidP="00C3425A">
      <w:pPr>
        <w:pStyle w:val="2"/>
        <w:tabs>
          <w:tab w:val="left" w:pos="4536"/>
        </w:tabs>
        <w:jc w:val="both"/>
        <w:rPr>
          <w:noProof w:val="0"/>
        </w:rPr>
      </w:pPr>
    </w:p>
    <w:p w:rsidR="00474154" w:rsidRPr="00F34102" w:rsidRDefault="00CF463D" w:rsidP="00A21ED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Российской Федерации от 14.04.2022 № 665 «</w:t>
      </w:r>
      <w:r w:rsidRPr="003A1590">
        <w:rPr>
          <w:szCs w:val="28"/>
        </w:rPr>
        <w:t>О</w:t>
      </w:r>
      <w:r>
        <w:rPr>
          <w:szCs w:val="28"/>
        </w:rPr>
        <w:t>б</w:t>
      </w:r>
      <w:r w:rsidR="009F17A2">
        <w:rPr>
          <w:szCs w:val="28"/>
        </w:rPr>
        <w:t xml:space="preserve"> особенностях осуществления</w:t>
      </w:r>
      <w:r w:rsidR="00AF01C7">
        <w:rPr>
          <w:szCs w:val="28"/>
        </w:rPr>
        <w:br/>
        <w:t xml:space="preserve">в </w:t>
      </w:r>
      <w:r>
        <w:rPr>
          <w:szCs w:val="28"/>
        </w:rPr>
        <w:t>2022</w:t>
      </w:r>
      <w:r w:rsidR="00AF01C7">
        <w:rPr>
          <w:szCs w:val="28"/>
        </w:rPr>
        <w:t xml:space="preserve"> </w:t>
      </w:r>
      <w:r>
        <w:rPr>
          <w:szCs w:val="28"/>
        </w:rPr>
        <w:t>году государственного (муниципального) финансового контроля</w:t>
      </w:r>
      <w:r w:rsidRPr="003A1590">
        <w:rPr>
          <w:szCs w:val="28"/>
        </w:rPr>
        <w:t xml:space="preserve"> </w:t>
      </w:r>
      <w:r>
        <w:rPr>
          <w:szCs w:val="28"/>
        </w:rPr>
        <w:t>в отношении г</w:t>
      </w:r>
      <w:r w:rsidRPr="00D404EA">
        <w:rPr>
          <w:szCs w:val="28"/>
        </w:rPr>
        <w:t>лавны</w:t>
      </w:r>
      <w:r>
        <w:rPr>
          <w:szCs w:val="28"/>
        </w:rPr>
        <w:t>х</w:t>
      </w:r>
      <w:r w:rsidRPr="00D404EA">
        <w:rPr>
          <w:szCs w:val="28"/>
        </w:rPr>
        <w:t xml:space="preserve"> распорядител</w:t>
      </w:r>
      <w:r>
        <w:rPr>
          <w:szCs w:val="28"/>
        </w:rPr>
        <w:t>ей (распорядителей) б</w:t>
      </w:r>
      <w:r w:rsidRPr="00D404EA">
        <w:rPr>
          <w:szCs w:val="28"/>
        </w:rPr>
        <w:t>юджет</w:t>
      </w:r>
      <w:r>
        <w:rPr>
          <w:szCs w:val="28"/>
        </w:rPr>
        <w:t>ных средств</w:t>
      </w:r>
      <w:r w:rsidRPr="00D404EA">
        <w:rPr>
          <w:szCs w:val="28"/>
        </w:rPr>
        <w:t xml:space="preserve">, </w:t>
      </w:r>
      <w:r>
        <w:rPr>
          <w:szCs w:val="28"/>
        </w:rPr>
        <w:t>получателей бюджетных средств» п</w:t>
      </w:r>
      <w:r w:rsidR="00474154">
        <w:rPr>
          <w:szCs w:val="28"/>
        </w:rPr>
        <w:t>равительство Еврейской автономной области</w:t>
      </w:r>
    </w:p>
    <w:p w:rsidR="00C848E0" w:rsidRDefault="00C848E0" w:rsidP="00A21EDB">
      <w:pPr>
        <w:tabs>
          <w:tab w:val="left" w:pos="11624"/>
        </w:tabs>
        <w:jc w:val="both"/>
      </w:pPr>
      <w:r>
        <w:t>ПОСТАНОВЛЯЕТ:</w:t>
      </w:r>
    </w:p>
    <w:p w:rsidR="00CF463D" w:rsidRDefault="004E6028" w:rsidP="00CF463D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CF463D">
        <w:rPr>
          <w:szCs w:val="28"/>
        </w:rPr>
        <w:t>Установить, что до 1 января 2023 года департаментом финансов правительства Еврейской автономной области (далее – департамент финансов) в рамках внутреннего государственного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заказчиками.</w:t>
      </w:r>
    </w:p>
    <w:p w:rsidR="006375FB" w:rsidRDefault="00CF463D" w:rsidP="006375FB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4E6028">
        <w:rPr>
          <w:szCs w:val="28"/>
        </w:rPr>
        <w:t> </w:t>
      </w:r>
      <w:r>
        <w:rPr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государственными заказчиками, обращений о продлении срока исполнения представлений (предписаний) департамента финансов, выданных до вступления в силу настоящего постановления, департамент финансов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</w:t>
      </w:r>
      <w:r w:rsidR="006375FB">
        <w:rPr>
          <w:szCs w:val="28"/>
        </w:rPr>
        <w:t>ода</w:t>
      </w:r>
      <w:r>
        <w:rPr>
          <w:szCs w:val="28"/>
        </w:rPr>
        <w:t>.</w:t>
      </w:r>
    </w:p>
    <w:p w:rsidR="006375FB" w:rsidRDefault="006375FB" w:rsidP="006375FB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101C5">
        <w:rPr>
          <w:szCs w:val="28"/>
        </w:rPr>
        <w:t xml:space="preserve">. </w:t>
      </w:r>
      <w:hyperlink r:id="rId7" w:history="1">
        <w:r w:rsidRPr="006375FB">
          <w:rPr>
            <w:szCs w:val="28"/>
          </w:rPr>
          <w:t>Пункт 1</w:t>
        </w:r>
      </w:hyperlink>
      <w:r w:rsidRPr="006375FB">
        <w:rPr>
          <w:szCs w:val="28"/>
        </w:rPr>
        <w:t xml:space="preserve"> н</w:t>
      </w:r>
      <w:r>
        <w:rPr>
          <w:szCs w:val="28"/>
        </w:rPr>
        <w:t xml:space="preserve">астоящего постановления не распространяется на проверки, проведение которых осуществляется в соответствии с поручениями губернатора Еврейской автономной области, правительства Еврейской автономной области и требованиями прокурора Еврейской автономной области, Управления Федеральной службы безопасности России </w:t>
      </w:r>
      <w:r>
        <w:rPr>
          <w:szCs w:val="28"/>
        </w:rPr>
        <w:lastRenderedPageBreak/>
        <w:t>по Еврейской автономной области, Управления Министерства внутренних дел России по Еврейской автономной области.</w:t>
      </w:r>
    </w:p>
    <w:p w:rsidR="006375FB" w:rsidRDefault="006375FB" w:rsidP="006375F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4F5804" w:rsidRPr="004F5804">
        <w:rPr>
          <w:szCs w:val="28"/>
        </w:rPr>
        <w:t xml:space="preserve">. </w:t>
      </w:r>
      <w:r>
        <w:rPr>
          <w:szCs w:val="28"/>
        </w:rPr>
        <w:t xml:space="preserve">Установить, что проверки, указанные </w:t>
      </w:r>
      <w:r w:rsidRPr="006375FB">
        <w:rPr>
          <w:szCs w:val="28"/>
        </w:rPr>
        <w:t xml:space="preserve">в </w:t>
      </w:r>
      <w:hyperlink r:id="rId8" w:history="1">
        <w:r w:rsidRPr="006375FB">
          <w:rPr>
            <w:szCs w:val="28"/>
          </w:rPr>
          <w:t>пункте 1</w:t>
        </w:r>
      </w:hyperlink>
      <w:r>
        <w:rPr>
          <w:szCs w:val="28"/>
        </w:rPr>
        <w:t xml:space="preserve"> настоящего постановления, начат</w:t>
      </w:r>
      <w:bookmarkStart w:id="0" w:name="_GoBack"/>
      <w:bookmarkEnd w:id="0"/>
      <w:r>
        <w:rPr>
          <w:szCs w:val="28"/>
        </w:rPr>
        <w:t>ые до вступления в силу настоящего постановления, по решению органа внутреннего государственного финансового контроля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6375FB" w:rsidRDefault="006375FB" w:rsidP="006375FB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="00B32718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со дня его официального опубликования.</w:t>
      </w:r>
    </w:p>
    <w:p w:rsidR="00575386" w:rsidRPr="00575386" w:rsidRDefault="00575386" w:rsidP="00575386">
      <w:pPr>
        <w:ind w:firstLine="708"/>
        <w:jc w:val="both"/>
        <w:rPr>
          <w:szCs w:val="28"/>
        </w:rPr>
      </w:pPr>
    </w:p>
    <w:p w:rsidR="00E045CF" w:rsidRDefault="00E045CF" w:rsidP="00A21EDB">
      <w:pPr>
        <w:tabs>
          <w:tab w:val="left" w:pos="11624"/>
        </w:tabs>
        <w:ind w:firstLine="709"/>
        <w:jc w:val="both"/>
      </w:pPr>
    </w:p>
    <w:p w:rsidR="00C848E0" w:rsidRDefault="00C848E0" w:rsidP="00C3425A">
      <w:pPr>
        <w:tabs>
          <w:tab w:val="left" w:pos="9355"/>
        </w:tabs>
        <w:ind w:right="-1"/>
        <w:rPr>
          <w:noProof/>
          <w:szCs w:val="28"/>
        </w:rPr>
      </w:pPr>
    </w:p>
    <w:p w:rsidR="00C848E0" w:rsidRPr="000B300E" w:rsidRDefault="000C1404" w:rsidP="009320CE">
      <w:pPr>
        <w:tabs>
          <w:tab w:val="right" w:pos="9355"/>
        </w:tabs>
        <w:ind w:right="-1"/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C7" w:rsidRDefault="00AF01C7">
      <w:r>
        <w:separator/>
      </w:r>
    </w:p>
  </w:endnote>
  <w:endnote w:type="continuationSeparator" w:id="0">
    <w:p w:rsidR="00AF01C7" w:rsidRDefault="00A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C7" w:rsidRDefault="00AF01C7">
      <w:r>
        <w:separator/>
      </w:r>
    </w:p>
  </w:footnote>
  <w:footnote w:type="continuationSeparator" w:id="0">
    <w:p w:rsidR="00AF01C7" w:rsidRDefault="00AF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2A23">
      <w:rPr>
        <w:rStyle w:val="a4"/>
        <w:noProof/>
      </w:rPr>
      <w:t>2</w:t>
    </w:r>
    <w:r>
      <w:rPr>
        <w:rStyle w:val="a4"/>
      </w:rPr>
      <w:fldChar w:fldCharType="end"/>
    </w:r>
  </w:p>
  <w:p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C1404"/>
    <w:rsid w:val="000C335C"/>
    <w:rsid w:val="000D12CC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4129"/>
    <w:rsid w:val="00150CBC"/>
    <w:rsid w:val="00155276"/>
    <w:rsid w:val="00163979"/>
    <w:rsid w:val="001710FF"/>
    <w:rsid w:val="00180F2A"/>
    <w:rsid w:val="0018167D"/>
    <w:rsid w:val="00191DE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B20"/>
    <w:rsid w:val="001F60A9"/>
    <w:rsid w:val="002079BE"/>
    <w:rsid w:val="00214C03"/>
    <w:rsid w:val="002266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55C1"/>
    <w:rsid w:val="00274362"/>
    <w:rsid w:val="00280C3A"/>
    <w:rsid w:val="00291486"/>
    <w:rsid w:val="00296A2E"/>
    <w:rsid w:val="002A60F4"/>
    <w:rsid w:val="002A6967"/>
    <w:rsid w:val="002A71E0"/>
    <w:rsid w:val="002C19FF"/>
    <w:rsid w:val="002C2F07"/>
    <w:rsid w:val="002C44E3"/>
    <w:rsid w:val="002D2206"/>
    <w:rsid w:val="002D663C"/>
    <w:rsid w:val="002E2AE5"/>
    <w:rsid w:val="002E5139"/>
    <w:rsid w:val="002E54FA"/>
    <w:rsid w:val="002F3D1D"/>
    <w:rsid w:val="00305601"/>
    <w:rsid w:val="003101C5"/>
    <w:rsid w:val="00312B89"/>
    <w:rsid w:val="0031391B"/>
    <w:rsid w:val="00335158"/>
    <w:rsid w:val="0036539C"/>
    <w:rsid w:val="00372485"/>
    <w:rsid w:val="00375058"/>
    <w:rsid w:val="003827DF"/>
    <w:rsid w:val="00385620"/>
    <w:rsid w:val="00391D78"/>
    <w:rsid w:val="003A1590"/>
    <w:rsid w:val="003C0BFD"/>
    <w:rsid w:val="003C13CE"/>
    <w:rsid w:val="003C4C65"/>
    <w:rsid w:val="003D0EA0"/>
    <w:rsid w:val="003D7254"/>
    <w:rsid w:val="003E390F"/>
    <w:rsid w:val="003F619F"/>
    <w:rsid w:val="003F6C51"/>
    <w:rsid w:val="00401545"/>
    <w:rsid w:val="004077EB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23CF3"/>
    <w:rsid w:val="00551914"/>
    <w:rsid w:val="00552142"/>
    <w:rsid w:val="00555803"/>
    <w:rsid w:val="00575386"/>
    <w:rsid w:val="00581A59"/>
    <w:rsid w:val="00581FC4"/>
    <w:rsid w:val="0059523C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4B45"/>
    <w:rsid w:val="006D4593"/>
    <w:rsid w:val="006D564B"/>
    <w:rsid w:val="006D5EF3"/>
    <w:rsid w:val="006D7532"/>
    <w:rsid w:val="006E7E43"/>
    <w:rsid w:val="006F13B3"/>
    <w:rsid w:val="00714AC7"/>
    <w:rsid w:val="00723212"/>
    <w:rsid w:val="00723696"/>
    <w:rsid w:val="007463DA"/>
    <w:rsid w:val="007647E4"/>
    <w:rsid w:val="00773824"/>
    <w:rsid w:val="00777C8D"/>
    <w:rsid w:val="00787F25"/>
    <w:rsid w:val="007A16A6"/>
    <w:rsid w:val="007C35F9"/>
    <w:rsid w:val="007C45B4"/>
    <w:rsid w:val="007C7AC0"/>
    <w:rsid w:val="007C7C2C"/>
    <w:rsid w:val="007D2AAC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C3887"/>
    <w:rsid w:val="008D767C"/>
    <w:rsid w:val="008F2EB0"/>
    <w:rsid w:val="009213F5"/>
    <w:rsid w:val="0093001E"/>
    <w:rsid w:val="009320CE"/>
    <w:rsid w:val="00934033"/>
    <w:rsid w:val="009366A2"/>
    <w:rsid w:val="009445F7"/>
    <w:rsid w:val="00945151"/>
    <w:rsid w:val="009567EF"/>
    <w:rsid w:val="00971093"/>
    <w:rsid w:val="00987EAF"/>
    <w:rsid w:val="009A6F73"/>
    <w:rsid w:val="009C44C2"/>
    <w:rsid w:val="009C57B4"/>
    <w:rsid w:val="009D578F"/>
    <w:rsid w:val="009E08EC"/>
    <w:rsid w:val="009E2A23"/>
    <w:rsid w:val="009F17A2"/>
    <w:rsid w:val="00A01DF1"/>
    <w:rsid w:val="00A06B2E"/>
    <w:rsid w:val="00A117D9"/>
    <w:rsid w:val="00A21EDB"/>
    <w:rsid w:val="00A22E66"/>
    <w:rsid w:val="00A3662C"/>
    <w:rsid w:val="00A56BEA"/>
    <w:rsid w:val="00A6290A"/>
    <w:rsid w:val="00A74EF2"/>
    <w:rsid w:val="00A83AAB"/>
    <w:rsid w:val="00A84689"/>
    <w:rsid w:val="00A86578"/>
    <w:rsid w:val="00AB1D2B"/>
    <w:rsid w:val="00AB7F98"/>
    <w:rsid w:val="00AD2237"/>
    <w:rsid w:val="00AD2B26"/>
    <w:rsid w:val="00AE2EE2"/>
    <w:rsid w:val="00AF01C7"/>
    <w:rsid w:val="00B00549"/>
    <w:rsid w:val="00B0092D"/>
    <w:rsid w:val="00B059C6"/>
    <w:rsid w:val="00B072C0"/>
    <w:rsid w:val="00B10BBC"/>
    <w:rsid w:val="00B136C4"/>
    <w:rsid w:val="00B17ED7"/>
    <w:rsid w:val="00B2133C"/>
    <w:rsid w:val="00B32718"/>
    <w:rsid w:val="00B35413"/>
    <w:rsid w:val="00B37C73"/>
    <w:rsid w:val="00B42345"/>
    <w:rsid w:val="00B529F0"/>
    <w:rsid w:val="00B63DC5"/>
    <w:rsid w:val="00B646EB"/>
    <w:rsid w:val="00B6778D"/>
    <w:rsid w:val="00B819C3"/>
    <w:rsid w:val="00B8543A"/>
    <w:rsid w:val="00BB6F1C"/>
    <w:rsid w:val="00BC4CB8"/>
    <w:rsid w:val="00BD4214"/>
    <w:rsid w:val="00BF36FC"/>
    <w:rsid w:val="00C0017F"/>
    <w:rsid w:val="00C02D33"/>
    <w:rsid w:val="00C03583"/>
    <w:rsid w:val="00C05701"/>
    <w:rsid w:val="00C05E83"/>
    <w:rsid w:val="00C267FB"/>
    <w:rsid w:val="00C3425A"/>
    <w:rsid w:val="00C36393"/>
    <w:rsid w:val="00C42A75"/>
    <w:rsid w:val="00C46755"/>
    <w:rsid w:val="00C55244"/>
    <w:rsid w:val="00C628DD"/>
    <w:rsid w:val="00C848E0"/>
    <w:rsid w:val="00C90D51"/>
    <w:rsid w:val="00C954C0"/>
    <w:rsid w:val="00C96F59"/>
    <w:rsid w:val="00CA1640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E1AAB"/>
    <w:rsid w:val="00DE7A45"/>
    <w:rsid w:val="00DF035A"/>
    <w:rsid w:val="00E02530"/>
    <w:rsid w:val="00E045CF"/>
    <w:rsid w:val="00E137E1"/>
    <w:rsid w:val="00E16ED3"/>
    <w:rsid w:val="00E34182"/>
    <w:rsid w:val="00E508C1"/>
    <w:rsid w:val="00E61BAF"/>
    <w:rsid w:val="00E72908"/>
    <w:rsid w:val="00E73F84"/>
    <w:rsid w:val="00E744DE"/>
    <w:rsid w:val="00E814B6"/>
    <w:rsid w:val="00E94076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34102"/>
    <w:rsid w:val="00F51DE1"/>
    <w:rsid w:val="00F5268A"/>
    <w:rsid w:val="00F5526E"/>
    <w:rsid w:val="00F65ADC"/>
    <w:rsid w:val="00F765D4"/>
    <w:rsid w:val="00F76BD5"/>
    <w:rsid w:val="00F77CF2"/>
    <w:rsid w:val="00F92C21"/>
    <w:rsid w:val="00FA055C"/>
    <w:rsid w:val="00FA1F19"/>
    <w:rsid w:val="00FD164F"/>
    <w:rsid w:val="00FD4E50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76F6B8526E3900B912AF19227C129006D37ECC5A4DAD7ECCA27EFF5A3C8A503F9A07381CADAAD08EB9CAC6D2C18EF83E2D8D77252E2A0j8oB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A5B017340EC82B4ECC83CF6840161C8222B4F4FF270121971D8F53B12CBB952334491E0B8328FFB61A1235DCFAA85E21F156C6B831C2B4jAh7X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297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Владимиров Дмитрий Сергеевич</cp:lastModifiedBy>
  <cp:revision>6</cp:revision>
  <cp:lastPrinted>2015-06-18T23:31:00Z</cp:lastPrinted>
  <dcterms:created xsi:type="dcterms:W3CDTF">2022-04-26T23:21:00Z</dcterms:created>
  <dcterms:modified xsi:type="dcterms:W3CDTF">2022-04-26T23:48:00Z</dcterms:modified>
</cp:coreProperties>
</file>