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EF" w:rsidRPr="00C351EF" w:rsidRDefault="00C351EF" w:rsidP="00C35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351EF" w:rsidRPr="00C351EF" w:rsidRDefault="00C351EF" w:rsidP="00C35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351EF" w:rsidRPr="00C351EF" w:rsidRDefault="00C351EF" w:rsidP="00C35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351EF" w:rsidRPr="00C351EF" w:rsidRDefault="00C351EF" w:rsidP="00C35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351EF" w:rsidRPr="00C351EF" w:rsidRDefault="00C351EF" w:rsidP="00C35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351EF" w:rsidRPr="00C351EF" w:rsidRDefault="00C351EF" w:rsidP="00C35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351EF" w:rsidRPr="00C351EF" w:rsidRDefault="00C351EF" w:rsidP="00C35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351EF" w:rsidRPr="00C351EF" w:rsidRDefault="00C351EF" w:rsidP="00C35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351EF" w:rsidRPr="00C351EF" w:rsidRDefault="00C351EF" w:rsidP="00C35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351EF" w:rsidRPr="00C351EF" w:rsidRDefault="00C351EF" w:rsidP="00C35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351EF" w:rsidRPr="00C351EF" w:rsidRDefault="00C351EF" w:rsidP="00C35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351EF" w:rsidRPr="00C351EF" w:rsidRDefault="00C351EF" w:rsidP="00C35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351EF" w:rsidRPr="00C351EF" w:rsidRDefault="00C351EF" w:rsidP="00C35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351EF" w:rsidRPr="00C351EF" w:rsidRDefault="00C351EF" w:rsidP="00C35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C351EF">
        <w:rPr>
          <w:rFonts w:ascii="Times New Roman" w:hAnsi="Times New Roman"/>
          <w:color w:val="000000"/>
          <w:sz w:val="28"/>
          <w:szCs w:val="28"/>
          <w:lang w:eastAsia="ru-RU"/>
        </w:rPr>
        <w:t>О распределении в 20</w:t>
      </w:r>
      <w:r w:rsidR="00A33B60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Pr="00C351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субсидий из федерального и областного бюджетов бюджетам муниципальных образований Еврейской автономной области на проведение мероприятий по подключению общедоступных библиотек муниципальных образований Еврейской автономной области к сети Интернет и развитие системы библиотечного дела с учетом задачи расширения информационных технологий и оцифровки</w:t>
      </w:r>
      <w:proofErr w:type="gramEnd"/>
    </w:p>
    <w:p w:rsidR="00C351EF" w:rsidRPr="00C351EF" w:rsidRDefault="00C351EF" w:rsidP="00C35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351EF" w:rsidRPr="00C351EF" w:rsidRDefault="00C351EF" w:rsidP="00C35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351EF" w:rsidRPr="00C351EF" w:rsidRDefault="00C351EF" w:rsidP="00A33B6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C351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Еврейской автономной области от 02.10.2017 № 420-пп «Об утверждении Правил предоставления субсидий из федерального и областного бюджетов бюджетам муниципальных образований Еврейской автономной области на проведение мероприятий по подключению общедоступных библиотек муниципальных образований Еврейской автономной области к сети Интернет и развитие системы библиотечного дела с учетом задачи расширения информационных технологий и оцифровки»: </w:t>
      </w:r>
      <w:proofErr w:type="gramEnd"/>
    </w:p>
    <w:p w:rsidR="00C351EF" w:rsidRPr="00C351EF" w:rsidRDefault="00C351EF" w:rsidP="00A33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51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C351EF">
        <w:rPr>
          <w:rFonts w:ascii="Times New Roman" w:hAnsi="Times New Roman"/>
          <w:color w:val="000000"/>
          <w:sz w:val="28"/>
          <w:szCs w:val="28"/>
          <w:lang w:eastAsia="ru-RU"/>
        </w:rPr>
        <w:t>Утвердить прилагаемое распределение в 20</w:t>
      </w:r>
      <w:r w:rsidR="00E76311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Pr="00C351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субсидий из федерального и областного бюджетов бюджетам муниципальных образований Еврейской автономной области на проведение мероприятий по подключению общедоступных библиотек муниципальных образований Еврейской автономной области к сети Интернет и развитие системы библиотечного дела с учетом задачи расширения информационных технологий и оцифровки.</w:t>
      </w:r>
      <w:proofErr w:type="gramEnd"/>
    </w:p>
    <w:p w:rsidR="00C351EF" w:rsidRPr="00C351EF" w:rsidRDefault="00C351EF" w:rsidP="00A33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51EF">
        <w:rPr>
          <w:rFonts w:ascii="Times New Roman" w:hAnsi="Times New Roman"/>
          <w:color w:val="000000"/>
          <w:sz w:val="28"/>
          <w:szCs w:val="28"/>
          <w:lang w:eastAsia="ru-RU"/>
        </w:rPr>
        <w:t>2. Настоящее распоряжение вступает в силу со дня его подписания.</w:t>
      </w:r>
    </w:p>
    <w:p w:rsidR="00C351EF" w:rsidRPr="00C351EF" w:rsidRDefault="00C351EF" w:rsidP="00A33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351EF" w:rsidRPr="00C351EF" w:rsidRDefault="00C351EF" w:rsidP="00A33B60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351EF" w:rsidRPr="00C351EF" w:rsidRDefault="00C351EF" w:rsidP="00A33B60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6311" w:rsidRDefault="00E76311" w:rsidP="00A33B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Временно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обязанности</w:t>
      </w:r>
    </w:p>
    <w:p w:rsidR="00C351EF" w:rsidRPr="00C351EF" w:rsidRDefault="00E76311" w:rsidP="00A33B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C351EF" w:rsidRPr="00C351EF">
        <w:rPr>
          <w:rFonts w:ascii="Times New Roman" w:hAnsi="Times New Roman"/>
          <w:color w:val="000000"/>
          <w:sz w:val="28"/>
          <w:szCs w:val="28"/>
          <w:lang w:eastAsia="ru-RU"/>
        </w:rPr>
        <w:t>убернатор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C351EF" w:rsidRPr="00C351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области</w:t>
      </w:r>
      <w:r w:rsidR="00C351EF" w:rsidRPr="00C351E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C351EF" w:rsidRPr="00C351EF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Р.Э. Гольдштейн</w:t>
      </w:r>
    </w:p>
    <w:p w:rsidR="00C351EF" w:rsidRPr="00C351EF" w:rsidRDefault="00C351EF" w:rsidP="00A33B60">
      <w:pPr>
        <w:spacing w:after="16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51EF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253"/>
      </w:tblGrid>
      <w:tr w:rsidR="00C351EF" w:rsidRPr="00C351EF" w:rsidTr="00BE7DF1">
        <w:tc>
          <w:tcPr>
            <w:tcW w:w="5103" w:type="dxa"/>
          </w:tcPr>
          <w:p w:rsidR="00C351EF" w:rsidRPr="00C351EF" w:rsidRDefault="00C351EF" w:rsidP="00A33B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C351EF" w:rsidRDefault="00C351EF" w:rsidP="00A33B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5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E76311" w:rsidRPr="00C351EF" w:rsidRDefault="00E76311" w:rsidP="00A33B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351EF" w:rsidRPr="00C351EF" w:rsidRDefault="00C351EF" w:rsidP="00A33B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5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Распоряжением правительства</w:t>
            </w:r>
          </w:p>
          <w:p w:rsidR="00C351EF" w:rsidRPr="00C351EF" w:rsidRDefault="00C351EF" w:rsidP="00A33B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5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Еврейской автономной области</w:t>
            </w:r>
          </w:p>
          <w:p w:rsidR="00C351EF" w:rsidRPr="00C351EF" w:rsidRDefault="00C351EF" w:rsidP="00A33B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5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 _________________ № ____</w:t>
            </w:r>
          </w:p>
        </w:tc>
      </w:tr>
    </w:tbl>
    <w:p w:rsidR="00C351EF" w:rsidRPr="00C351EF" w:rsidRDefault="00C351EF" w:rsidP="00A33B60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351EF" w:rsidRPr="00C351EF" w:rsidRDefault="00C351EF" w:rsidP="00A33B60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351EF" w:rsidRPr="00C351EF" w:rsidRDefault="00C351EF" w:rsidP="00A33B60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51EF">
        <w:rPr>
          <w:rFonts w:ascii="Times New Roman" w:hAnsi="Times New Roman"/>
          <w:color w:val="000000"/>
          <w:sz w:val="28"/>
          <w:szCs w:val="28"/>
          <w:lang w:eastAsia="ru-RU"/>
        </w:rPr>
        <w:t>Распределение</w:t>
      </w:r>
    </w:p>
    <w:p w:rsidR="00C351EF" w:rsidRPr="00C351EF" w:rsidRDefault="00C351EF" w:rsidP="00A33B60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C351EF">
        <w:rPr>
          <w:rFonts w:ascii="Times New Roman" w:hAnsi="Times New Roman"/>
          <w:color w:val="000000"/>
          <w:sz w:val="28"/>
          <w:szCs w:val="28"/>
          <w:lang w:eastAsia="ru-RU"/>
        </w:rPr>
        <w:t>в 20</w:t>
      </w:r>
      <w:r w:rsidR="00E76311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Pr="00C351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субсидий из федерального и областного бюджетов бюджетам муниципальных образований Еврейской автономной области на проведение мероприятий по подключению общедоступных библиотек муниципальных образований Еврейской автономной области к сети Интернет </w:t>
      </w:r>
      <w:proofErr w:type="gramEnd"/>
    </w:p>
    <w:p w:rsidR="00C351EF" w:rsidRPr="00C351EF" w:rsidRDefault="00C351EF" w:rsidP="00A33B60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51EF">
        <w:rPr>
          <w:rFonts w:ascii="Times New Roman" w:hAnsi="Times New Roman"/>
          <w:color w:val="000000"/>
          <w:sz w:val="28"/>
          <w:szCs w:val="28"/>
          <w:lang w:eastAsia="ru-RU"/>
        </w:rPr>
        <w:t>и развитие системы библиотечного дела с учетом задачи расширения информационных технологий и оцифровки</w:t>
      </w:r>
    </w:p>
    <w:p w:rsidR="00C351EF" w:rsidRPr="00E76311" w:rsidRDefault="00C351EF" w:rsidP="00A33B60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214" w:type="dxa"/>
        <w:tblInd w:w="247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851"/>
        <w:gridCol w:w="6942"/>
        <w:gridCol w:w="1421"/>
      </w:tblGrid>
      <w:tr w:rsidR="00C351EF" w:rsidRPr="00C351EF" w:rsidTr="00BE7DF1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1EF" w:rsidRPr="00C351EF" w:rsidRDefault="00C351EF" w:rsidP="00A3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5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35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35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6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1EF" w:rsidRPr="00C351EF" w:rsidRDefault="00C351EF" w:rsidP="00A3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5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  <w:p w:rsidR="00C351EF" w:rsidRPr="00C351EF" w:rsidRDefault="00C351EF" w:rsidP="00A3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5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Еврейской автономной области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1EF" w:rsidRPr="00C351EF" w:rsidRDefault="00C351EF" w:rsidP="00A3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5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Сумма, тыс. руб.</w:t>
            </w:r>
          </w:p>
        </w:tc>
      </w:tr>
      <w:tr w:rsidR="00C351EF" w:rsidRPr="00C351EF" w:rsidTr="00BE7DF1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1EF" w:rsidRPr="00C351EF" w:rsidRDefault="00C351EF" w:rsidP="00A3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5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1EF" w:rsidRPr="00C351EF" w:rsidRDefault="00C351EF" w:rsidP="00A3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5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Ленинский муниципальный район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1EF" w:rsidRPr="00C351EF" w:rsidRDefault="00080DA1" w:rsidP="00A3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10,99</w:t>
            </w:r>
          </w:p>
        </w:tc>
      </w:tr>
      <w:tr w:rsidR="00D368DF" w:rsidRPr="00C351EF" w:rsidTr="00BE7DF1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8DF" w:rsidRPr="00C351EF" w:rsidRDefault="00D368DF" w:rsidP="00A3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8DF" w:rsidRPr="00C351EF" w:rsidRDefault="00080DA1" w:rsidP="00A3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Известковое городское поселение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8DF" w:rsidRPr="00C351EF" w:rsidRDefault="00080DA1" w:rsidP="00A3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13,73</w:t>
            </w:r>
          </w:p>
        </w:tc>
      </w:tr>
      <w:tr w:rsidR="00D368DF" w:rsidRPr="00C351EF" w:rsidTr="00BE7DF1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8DF" w:rsidRPr="00C351EF" w:rsidRDefault="00D368DF" w:rsidP="00A3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8DF" w:rsidRPr="00C351EF" w:rsidRDefault="00080DA1" w:rsidP="00A3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Полевское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8DF" w:rsidRPr="00C351EF" w:rsidRDefault="00A33B60" w:rsidP="00A3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19,22</w:t>
            </w:r>
          </w:p>
        </w:tc>
      </w:tr>
      <w:tr w:rsidR="00C351EF" w:rsidRPr="00C351EF" w:rsidTr="00BE7DF1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1EF" w:rsidRPr="00C351EF" w:rsidRDefault="00D368DF" w:rsidP="00A3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1EF" w:rsidRPr="00C351EF" w:rsidRDefault="00080DA1" w:rsidP="00A3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Птичнинское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сельское</w:t>
            </w:r>
            <w:r w:rsidR="00C351EF" w:rsidRPr="00C351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поселение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1EF" w:rsidRPr="00C351EF" w:rsidRDefault="00080DA1" w:rsidP="00A3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27,46</w:t>
            </w:r>
          </w:p>
        </w:tc>
      </w:tr>
      <w:tr w:rsidR="00C351EF" w:rsidRPr="00C351EF" w:rsidTr="00BE7DF1">
        <w:tc>
          <w:tcPr>
            <w:tcW w:w="77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1EF" w:rsidRPr="00C351EF" w:rsidRDefault="00C351EF" w:rsidP="00A3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51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1EF" w:rsidRPr="00C351EF" w:rsidRDefault="00A33B60" w:rsidP="00A3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71,40</w:t>
            </w:r>
          </w:p>
        </w:tc>
      </w:tr>
    </w:tbl>
    <w:p w:rsidR="00C351EF" w:rsidRPr="00C351EF" w:rsidRDefault="00C351EF" w:rsidP="00A33B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:rsidR="00B74EE8" w:rsidRPr="00C351EF" w:rsidRDefault="00B74EE8" w:rsidP="00A33B60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B74EE8" w:rsidRPr="00C351EF" w:rsidSect="00A33B60"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238" w:rsidRDefault="005B7238">
      <w:pPr>
        <w:spacing w:after="0" w:line="240" w:lineRule="auto"/>
      </w:pPr>
      <w:r>
        <w:separator/>
      </w:r>
    </w:p>
  </w:endnote>
  <w:endnote w:type="continuationSeparator" w:id="0">
    <w:p w:rsidR="005B7238" w:rsidRDefault="005B7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238" w:rsidRDefault="005B7238">
      <w:pPr>
        <w:spacing w:after="0" w:line="240" w:lineRule="auto"/>
      </w:pPr>
      <w:r>
        <w:separator/>
      </w:r>
    </w:p>
  </w:footnote>
  <w:footnote w:type="continuationSeparator" w:id="0">
    <w:p w:rsidR="005B7238" w:rsidRDefault="005B72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ttr0#ESED_DateEdition" w:val="DATE#{d '2019-06-21'}"/>
    <w:docVar w:name="attr1#Наименование" w:val="VARCHAR#О распределении в 2019 году субсидий из федерального и областного бюджетов бюджетам муниципальных образований Еврейской автономной области на проведение мероприятий по подключению общедоступных библиотек муниципальных образований Еврейской автономной области к сети Интернет и развитие системы библиотечного дела с учетом задачи расширения информационных технологий и оцифровки.docx"/>
    <w:docVar w:name="attr2#Вид документа" w:val="OID_TYPE#620200011=Распоряжение правительства ЕАО"/>
    <w:docVar w:name="attr3#Автор" w:val="OID_TYPE#115285=Болтыбаева Е.П."/>
    <w:docVar w:name="attr4#Дата поступления" w:val="DATE#{d '2019-06-21'}"/>
    <w:docVar w:name="attr5#Бланк" w:val="OID_TYPE#"/>
    <w:docVar w:name="attr6#Номер документа" w:val="VARCHAR#276-рп"/>
    <w:docVar w:name="attr7#Дата подписания" w:val="DATE#{d '2019-07-29'}"/>
    <w:docVar w:name="ESED_ActEdition" w:val="1"/>
    <w:docVar w:name="ESED_AutorEdition" w:val="Климин С.А."/>
    <w:docVar w:name="ESED_Edition" w:val="1"/>
    <w:docVar w:name="ESED_IDnum" w:val="Климин/2019-2187"/>
    <w:docVar w:name="ESED_Lock" w:val="6"/>
    <w:docVar w:name="SPD_Annotation" w:val="N 276-рп от 29.07.2019 Климин/2019-2187(1)#О распределении в 2019 году субсидий из федерального и областного бюджетов бюджетам муниципальных образований Еврейской автономной области на проведение мероприятий по подключению общедоступных библиотек муниципальных образований Еврейской автономной области к сети Интернет и развитие системы библиотечного дела с учетом задачи расширения информационных технологий и оцифровки.docx#Распоряжение правительства ЕАО   Болтыбаева Е.П.#Дата создания редакции: 21.06.2019"/>
    <w:docVar w:name="SPD_AreaName" w:val="Документ (ЕСЭД)"/>
    <w:docVar w:name="SPD_hostURL" w:val="base-eao"/>
    <w:docVar w:name="SPD_NumDoc" w:val="43987"/>
    <w:docVar w:name="SPD_vDir" w:val="spd"/>
  </w:docVars>
  <w:rsids>
    <w:rsidRoot w:val="001474B1"/>
    <w:rsid w:val="00016E40"/>
    <w:rsid w:val="000541FD"/>
    <w:rsid w:val="00080DA1"/>
    <w:rsid w:val="00126BDE"/>
    <w:rsid w:val="001474B1"/>
    <w:rsid w:val="001C1FEC"/>
    <w:rsid w:val="001E0A01"/>
    <w:rsid w:val="00225745"/>
    <w:rsid w:val="0024421B"/>
    <w:rsid w:val="002F00EA"/>
    <w:rsid w:val="004D5179"/>
    <w:rsid w:val="00511B95"/>
    <w:rsid w:val="005B7238"/>
    <w:rsid w:val="00624CF4"/>
    <w:rsid w:val="007E1770"/>
    <w:rsid w:val="009232EF"/>
    <w:rsid w:val="00A33B60"/>
    <w:rsid w:val="00B74EE8"/>
    <w:rsid w:val="00BE7DF1"/>
    <w:rsid w:val="00C267A2"/>
    <w:rsid w:val="00C351EF"/>
    <w:rsid w:val="00D07782"/>
    <w:rsid w:val="00D368DF"/>
    <w:rsid w:val="00D922ED"/>
    <w:rsid w:val="00E76311"/>
    <w:rsid w:val="00EC5058"/>
    <w:rsid w:val="00ED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C351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  <w:lang w:eastAsia="ru-RU"/>
    </w:rPr>
  </w:style>
  <w:style w:type="character" w:customStyle="1" w:styleId="a4">
    <w:name w:val="Нижний колонтитул Знак"/>
    <w:basedOn w:val="a0"/>
    <w:link w:val="1"/>
    <w:uiPriority w:val="99"/>
    <w:locked/>
    <w:rsid w:val="00C351EF"/>
    <w:rPr>
      <w:rFonts w:ascii="Arial" w:hAnsi="Arial" w:cs="Arial"/>
      <w:sz w:val="18"/>
      <w:szCs w:val="18"/>
      <w:lang w:eastAsia="ru-RU"/>
    </w:rPr>
  </w:style>
  <w:style w:type="table" w:styleId="a5">
    <w:name w:val="Table Grid"/>
    <w:basedOn w:val="a1"/>
    <w:uiPriority w:val="39"/>
    <w:rsid w:val="00C351EF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footer"/>
    <w:basedOn w:val="a"/>
    <w:link w:val="10"/>
    <w:uiPriority w:val="99"/>
    <w:unhideWhenUsed/>
    <w:rsid w:val="00C35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locked/>
    <w:rsid w:val="00C351EF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D3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368D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C351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  <w:lang w:eastAsia="ru-RU"/>
    </w:rPr>
  </w:style>
  <w:style w:type="character" w:customStyle="1" w:styleId="a4">
    <w:name w:val="Нижний колонтитул Знак"/>
    <w:basedOn w:val="a0"/>
    <w:link w:val="1"/>
    <w:uiPriority w:val="99"/>
    <w:locked/>
    <w:rsid w:val="00C351EF"/>
    <w:rPr>
      <w:rFonts w:ascii="Arial" w:hAnsi="Arial" w:cs="Arial"/>
      <w:sz w:val="18"/>
      <w:szCs w:val="18"/>
      <w:lang w:val="x-none" w:eastAsia="ru-RU"/>
    </w:rPr>
  </w:style>
  <w:style w:type="table" w:styleId="a5">
    <w:name w:val="Table Grid"/>
    <w:basedOn w:val="a1"/>
    <w:uiPriority w:val="39"/>
    <w:rsid w:val="00C351EF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footer"/>
    <w:basedOn w:val="a"/>
    <w:link w:val="10"/>
    <w:uiPriority w:val="99"/>
    <w:unhideWhenUsed/>
    <w:rsid w:val="00C35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locked/>
    <w:rsid w:val="00C351EF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D3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368D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1975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Фисенко</dc:creator>
  <cp:lastModifiedBy>inf_408-1</cp:lastModifiedBy>
  <cp:revision>2</cp:revision>
  <dcterms:created xsi:type="dcterms:W3CDTF">2020-03-02T23:34:00Z</dcterms:created>
  <dcterms:modified xsi:type="dcterms:W3CDTF">2020-03-02T23:34:00Z</dcterms:modified>
</cp:coreProperties>
</file>