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A2" w:rsidRPr="00CD2ABD" w:rsidRDefault="001514A2" w:rsidP="001514A2">
      <w:pPr>
        <w:pStyle w:val="ConsPlusNormal"/>
        <w:widowControl w:val="0"/>
        <w:tabs>
          <w:tab w:val="left" w:pos="709"/>
        </w:tabs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AB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1514A2" w:rsidRPr="00CD2ABD" w:rsidRDefault="001514A2" w:rsidP="001514A2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4A2" w:rsidRPr="00CD2ABD" w:rsidRDefault="001514A2" w:rsidP="001514A2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ПРАВИТЕЛЬСТВО ЕВРЕЙСКОЙ АВТОНОМНОЙ ОБЛАСТИ</w:t>
      </w:r>
    </w:p>
    <w:p w:rsidR="001514A2" w:rsidRPr="00CD2ABD" w:rsidRDefault="001514A2" w:rsidP="001514A2">
      <w:pPr>
        <w:pStyle w:val="ConsPlusTitle"/>
        <w:widowControl w:val="0"/>
        <w:jc w:val="center"/>
        <w:outlineLvl w:val="0"/>
        <w:rPr>
          <w:color w:val="000000" w:themeColor="text1"/>
        </w:rPr>
      </w:pPr>
    </w:p>
    <w:p w:rsidR="001514A2" w:rsidRPr="00CD2ABD" w:rsidRDefault="001514A2" w:rsidP="001514A2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ПОСТАНОВЛЕНИЕ</w:t>
      </w:r>
    </w:p>
    <w:p w:rsidR="001514A2" w:rsidRPr="00CD2ABD" w:rsidRDefault="001514A2" w:rsidP="001514A2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4A2" w:rsidRPr="00CD2ABD" w:rsidRDefault="001514A2" w:rsidP="001514A2">
      <w:pPr>
        <w:widowControl w:val="0"/>
        <w:rPr>
          <w:color w:val="000000" w:themeColor="text1"/>
          <w:sz w:val="28"/>
          <w:szCs w:val="28"/>
        </w:rPr>
      </w:pPr>
      <w:r w:rsidRPr="00CD2ABD">
        <w:rPr>
          <w:color w:val="000000" w:themeColor="text1"/>
          <w:sz w:val="28"/>
          <w:szCs w:val="28"/>
        </w:rPr>
        <w:t xml:space="preserve">       ___________________                                                                 №_________</w:t>
      </w:r>
    </w:p>
    <w:p w:rsidR="001514A2" w:rsidRPr="00CD2ABD" w:rsidRDefault="001514A2" w:rsidP="001514A2">
      <w:pPr>
        <w:widowControl w:val="0"/>
        <w:jc w:val="center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DBBD88" wp14:editId="3B03013E">
                <wp:simplePos x="0" y="0"/>
                <wp:positionH relativeFrom="column">
                  <wp:posOffset>2400300</wp:posOffset>
                </wp:positionH>
                <wp:positionV relativeFrom="paragraph">
                  <wp:posOffset>283210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89pt;margin-top:22.3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AGdmr74QAAAAkBAAAPAAAAAAAA&#10;AAAAAAAAAAAFAABkcnMvZG93bnJldi54bWxQSwUGAAAAAAQABADzAAAADgYAAAAA&#10;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CD2ABD">
        <w:rPr>
          <w:color w:val="000000" w:themeColor="text1"/>
        </w:rPr>
        <w:t>г. Биробиджан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38482" wp14:editId="080F5907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pt;margin-top:8.5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CQvhAm3wAAAAcBAAAPAAAAZHJzL2Rv&#10;d25yZXYueG1sTI9PS8NAEMXvgt9hGcGb3aR/tMRsSinqqQi2QultmkyT0OxsyG6T9Ns7nvQ0zLzH&#10;m99LV6NtVE+drx0biCcRKOLcFTWXBr73709LUD4gF9g4JgM38rDK7u9STAo38Bf1u1AqCWGfoIEq&#10;hDbR2ucVWfQT1xKLdnadxSBrV+qiw0HCbaOnUfSsLdYsHypsaVNRftldrYGPAYf1LH7rt5fz5nbc&#10;Lz4P25iMeXwY16+gAo3hzwy/+IIOmTCd3JULrxoDi7lUCXJ/kSn6cipNTgZm8Rx0lur//NkP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JC+ECbfAAAABwEAAA8AAAAAAAAAAAAAAAAA&#10;+wQAAGRycy9kb3ducmV2LnhtbFBLBQYAAAAABAAEAPMAAAAHBgAAAAA=&#10;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  <w:r w:rsidRPr="00946F5F">
        <w:rPr>
          <w:color w:val="000000" w:themeColor="text1"/>
          <w:sz w:val="28"/>
          <w:szCs w:val="28"/>
        </w:rPr>
        <w:t>О внесении изменени</w:t>
      </w:r>
      <w:r>
        <w:rPr>
          <w:color w:val="000000" w:themeColor="text1"/>
          <w:sz w:val="28"/>
          <w:szCs w:val="28"/>
        </w:rPr>
        <w:t>й</w:t>
      </w:r>
      <w:r w:rsidRPr="00946F5F">
        <w:rPr>
          <w:color w:val="000000" w:themeColor="text1"/>
          <w:sz w:val="28"/>
          <w:szCs w:val="28"/>
        </w:rPr>
        <w:t xml:space="preserve"> и дополнени</w:t>
      </w:r>
      <w:r>
        <w:rPr>
          <w:color w:val="000000" w:themeColor="text1"/>
          <w:sz w:val="28"/>
          <w:szCs w:val="28"/>
        </w:rPr>
        <w:t>й</w:t>
      </w:r>
      <w:r w:rsidRPr="00946F5F">
        <w:rPr>
          <w:color w:val="000000" w:themeColor="text1"/>
          <w:sz w:val="28"/>
          <w:szCs w:val="28"/>
        </w:rPr>
        <w:t xml:space="preserve"> в Порядок </w:t>
      </w:r>
      <w:r w:rsidRPr="00946F5F">
        <w:rPr>
          <w:color w:val="000000" w:themeColor="text1"/>
          <w:sz w:val="28"/>
          <w:szCs w:val="28"/>
          <w:lang w:eastAsia="en-US"/>
        </w:rPr>
        <w:t xml:space="preserve">выплаты компенсации стоимости проезда и установки стационарного телефона реабилитированным лицам в Еврейской автономной области, утвержденный </w:t>
      </w:r>
      <w:r w:rsidRPr="00946F5F">
        <w:rPr>
          <w:color w:val="000000" w:themeColor="text1"/>
          <w:sz w:val="28"/>
          <w:szCs w:val="28"/>
        </w:rPr>
        <w:t>постановлением правительства Еврейской автономной области от</w:t>
      </w:r>
      <w:r w:rsidRPr="00946F5F">
        <w:rPr>
          <w:color w:val="000000" w:themeColor="text1"/>
          <w:sz w:val="28"/>
          <w:szCs w:val="28"/>
          <w:lang w:eastAsia="en-US"/>
        </w:rPr>
        <w:t xml:space="preserve"> 11.05.2018 № 154-пп </w:t>
      </w:r>
    </w:p>
    <w:p w:rsidR="001514A2" w:rsidRPr="00946F5F" w:rsidRDefault="001514A2" w:rsidP="001514A2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1514A2" w:rsidRDefault="001514A2" w:rsidP="001514A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1514A2" w:rsidRPr="00946F5F" w:rsidRDefault="001514A2" w:rsidP="001514A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 xml:space="preserve">Правительство Еврейской автономной области </w:t>
      </w:r>
    </w:p>
    <w:p w:rsidR="001514A2" w:rsidRPr="00946F5F" w:rsidRDefault="001514A2" w:rsidP="001514A2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>ПОСТАНОВЛЯЕТ: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ab/>
        <w:t xml:space="preserve">1. Внести в Порядок </w:t>
      </w:r>
      <w:r w:rsidRPr="00946F5F">
        <w:rPr>
          <w:color w:val="000000" w:themeColor="text1"/>
          <w:sz w:val="28"/>
          <w:szCs w:val="28"/>
          <w:lang w:eastAsia="en-US"/>
        </w:rPr>
        <w:t xml:space="preserve">выплаты компенсации стоимости проезда и установки стационарного телефона реабилитированным лицам в Еврейской автономной области, утвержденный </w:t>
      </w:r>
      <w:r w:rsidRPr="00946F5F">
        <w:rPr>
          <w:color w:val="000000" w:themeColor="text1"/>
          <w:sz w:val="28"/>
          <w:szCs w:val="28"/>
        </w:rPr>
        <w:t>постановлением правительства Еврейской автономной области от</w:t>
      </w:r>
      <w:r w:rsidRPr="00946F5F">
        <w:rPr>
          <w:color w:val="000000" w:themeColor="text1"/>
          <w:sz w:val="28"/>
          <w:szCs w:val="28"/>
          <w:lang w:eastAsia="en-US"/>
        </w:rPr>
        <w:t xml:space="preserve"> 11.05.2018 № 154-пп «Об утверждении </w:t>
      </w:r>
      <w:proofErr w:type="gramStart"/>
      <w:r w:rsidRPr="00946F5F">
        <w:rPr>
          <w:color w:val="000000" w:themeColor="text1"/>
          <w:sz w:val="28"/>
          <w:szCs w:val="28"/>
          <w:lang w:eastAsia="en-US"/>
        </w:rPr>
        <w:t>Порядка выплаты компенсации стоимости проезда</w:t>
      </w:r>
      <w:proofErr w:type="gramEnd"/>
      <w:r w:rsidRPr="00946F5F">
        <w:rPr>
          <w:color w:val="000000" w:themeColor="text1"/>
          <w:sz w:val="28"/>
          <w:szCs w:val="28"/>
          <w:lang w:eastAsia="en-US"/>
        </w:rPr>
        <w:t xml:space="preserve"> и установки стационарного телефона реабилитированным лицам в Еврейской автономной области»</w:t>
      </w:r>
      <w:r>
        <w:rPr>
          <w:color w:val="000000" w:themeColor="text1"/>
          <w:sz w:val="28"/>
          <w:szCs w:val="28"/>
          <w:lang w:eastAsia="en-US"/>
        </w:rPr>
        <w:t>,</w:t>
      </w:r>
      <w:r w:rsidRPr="00946F5F">
        <w:rPr>
          <w:color w:val="000000" w:themeColor="text1"/>
          <w:sz w:val="28"/>
          <w:szCs w:val="28"/>
          <w:lang w:eastAsia="en-US"/>
        </w:rPr>
        <w:t xml:space="preserve"> </w:t>
      </w:r>
      <w:r w:rsidRPr="00946F5F">
        <w:rPr>
          <w:color w:val="000000" w:themeColor="text1"/>
          <w:sz w:val="28"/>
          <w:szCs w:val="28"/>
        </w:rPr>
        <w:t>следующие изменения и дополнения: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ab/>
        <w:t xml:space="preserve">1.1. Пункт 3 </w:t>
      </w:r>
      <w:r>
        <w:rPr>
          <w:color w:val="000000" w:themeColor="text1"/>
          <w:sz w:val="28"/>
          <w:szCs w:val="28"/>
        </w:rPr>
        <w:t>изложить в следующей редакции</w:t>
      </w:r>
      <w:r w:rsidRPr="00946F5F">
        <w:rPr>
          <w:color w:val="000000" w:themeColor="text1"/>
          <w:sz w:val="28"/>
          <w:szCs w:val="28"/>
        </w:rPr>
        <w:t>: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46F5F">
        <w:rPr>
          <w:color w:val="000000" w:themeColor="text1"/>
          <w:sz w:val="28"/>
          <w:szCs w:val="28"/>
        </w:rPr>
        <w:tab/>
        <w:t>«</w:t>
      </w: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eastAsia="en-US"/>
        </w:rPr>
        <w:t>Выплата компенсации стоимости проезда в пределах территории Российской Федерации (туда и обратно) в случае проезда реабилитированного лица в пределах территории Российской Федерации либо до границ территории Российской Федерации и обратно в случае выезда реабилитированного лица за пределы территории Российской Федерации предоставляется областным государственным бюджетным учреждением «Многофункциональный центр предоставления государственных и муниципальных услуг в Еврейской автономной области»</w:t>
      </w:r>
      <w:proofErr w:type="gramEnd"/>
      <w:r>
        <w:rPr>
          <w:sz w:val="28"/>
          <w:szCs w:val="28"/>
          <w:lang w:eastAsia="en-US"/>
        </w:rPr>
        <w:t xml:space="preserve">                                 (далее – ОГБУ «МФЦ») один раз в год в размерах, установленных законом области.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ab/>
      </w:r>
      <w:proofErr w:type="gramStart"/>
      <w:r w:rsidRPr="00946F5F">
        <w:rPr>
          <w:color w:val="000000" w:themeColor="text1"/>
          <w:sz w:val="28"/>
          <w:szCs w:val="28"/>
        </w:rPr>
        <w:t>В случае выезда реабилитированного лица за пределы территории Российской Федерации компенсации подлежит стоимость проезда кратчайшим путем от места убытия и обратно до ближайших к месту пересечения государственной границы Российской Федерации железнодорожной станции, аэропорта, морского (речного) порта, автостанции с учетом положений настоящего Порядка</w:t>
      </w:r>
      <w:r>
        <w:rPr>
          <w:color w:val="000000" w:themeColor="text1"/>
          <w:sz w:val="28"/>
          <w:szCs w:val="28"/>
        </w:rPr>
        <w:t>.»</w:t>
      </w:r>
      <w:r w:rsidRPr="00946F5F">
        <w:rPr>
          <w:color w:val="000000" w:themeColor="text1"/>
          <w:sz w:val="28"/>
          <w:szCs w:val="28"/>
        </w:rPr>
        <w:t>.</w:t>
      </w:r>
      <w:proofErr w:type="gramEnd"/>
    </w:p>
    <w:p w:rsidR="001514A2" w:rsidRDefault="001514A2" w:rsidP="001514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>1.2. В пункте 4</w:t>
      </w:r>
      <w:r>
        <w:rPr>
          <w:color w:val="000000" w:themeColor="text1"/>
          <w:sz w:val="28"/>
          <w:szCs w:val="28"/>
        </w:rPr>
        <w:t>:</w:t>
      </w:r>
    </w:p>
    <w:p w:rsidR="001514A2" w:rsidRPr="00946F5F" w:rsidRDefault="001514A2" w:rsidP="001514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6F5F">
        <w:rPr>
          <w:color w:val="000000" w:themeColor="text1"/>
          <w:sz w:val="28"/>
          <w:szCs w:val="28"/>
        </w:rPr>
        <w:t xml:space="preserve"> подпункт «д»  изложить в следующей редакции: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946F5F">
        <w:rPr>
          <w:color w:val="000000" w:themeColor="text1"/>
          <w:sz w:val="28"/>
          <w:szCs w:val="28"/>
        </w:rPr>
        <w:tab/>
        <w:t xml:space="preserve">«д) </w:t>
      </w:r>
      <w:r>
        <w:rPr>
          <w:color w:val="000000" w:themeColor="text1"/>
          <w:sz w:val="28"/>
          <w:szCs w:val="28"/>
        </w:rPr>
        <w:t xml:space="preserve">перевозочные документы. </w:t>
      </w:r>
      <w:r w:rsidRPr="00946F5F">
        <w:rPr>
          <w:color w:val="000000" w:themeColor="text1"/>
          <w:sz w:val="28"/>
          <w:szCs w:val="28"/>
          <w:lang w:eastAsia="en-US"/>
        </w:rPr>
        <w:t>П</w:t>
      </w:r>
      <w:r>
        <w:rPr>
          <w:color w:val="000000" w:themeColor="text1"/>
          <w:sz w:val="28"/>
          <w:szCs w:val="28"/>
          <w:lang w:eastAsia="en-US"/>
        </w:rPr>
        <w:t>еревозочные</w:t>
      </w:r>
      <w:r w:rsidRPr="00946F5F">
        <w:rPr>
          <w:color w:val="000000" w:themeColor="text1"/>
          <w:sz w:val="28"/>
          <w:szCs w:val="28"/>
          <w:lang w:eastAsia="en-US"/>
        </w:rPr>
        <w:t xml:space="preserve"> документы</w:t>
      </w:r>
      <w:r>
        <w:rPr>
          <w:color w:val="000000" w:themeColor="text1"/>
          <w:sz w:val="28"/>
          <w:szCs w:val="28"/>
          <w:lang w:eastAsia="en-US"/>
        </w:rPr>
        <w:t>,</w:t>
      </w:r>
      <w:r w:rsidRPr="00946F5F">
        <w:rPr>
          <w:color w:val="000000" w:themeColor="text1"/>
          <w:sz w:val="28"/>
          <w:szCs w:val="28"/>
          <w:lang w:eastAsia="en-US"/>
        </w:rPr>
        <w:t xml:space="preserve"> представленные реабилитированным лицом для выплаты компенсации </w:t>
      </w:r>
      <w:r w:rsidRPr="00946F5F">
        <w:rPr>
          <w:color w:val="000000" w:themeColor="text1"/>
          <w:sz w:val="28"/>
          <w:szCs w:val="28"/>
          <w:lang w:eastAsia="en-US"/>
        </w:rPr>
        <w:lastRenderedPageBreak/>
        <w:t>стоимости проезда, должны быть оформлены на русском языке. В случае если п</w:t>
      </w:r>
      <w:r>
        <w:rPr>
          <w:color w:val="000000" w:themeColor="text1"/>
          <w:sz w:val="28"/>
          <w:szCs w:val="28"/>
          <w:lang w:eastAsia="en-US"/>
        </w:rPr>
        <w:t>еревозочные</w:t>
      </w:r>
      <w:r w:rsidRPr="00946F5F">
        <w:rPr>
          <w:color w:val="000000" w:themeColor="text1"/>
          <w:sz w:val="28"/>
          <w:szCs w:val="28"/>
          <w:lang w:eastAsia="en-US"/>
        </w:rPr>
        <w:t xml:space="preserve"> документ</w:t>
      </w:r>
      <w:r>
        <w:rPr>
          <w:color w:val="000000" w:themeColor="text1"/>
          <w:sz w:val="28"/>
          <w:szCs w:val="28"/>
          <w:lang w:eastAsia="en-US"/>
        </w:rPr>
        <w:t>ы</w:t>
      </w:r>
      <w:r w:rsidRPr="00946F5F">
        <w:rPr>
          <w:color w:val="000000" w:themeColor="text1"/>
          <w:sz w:val="28"/>
          <w:szCs w:val="28"/>
          <w:lang w:eastAsia="en-US"/>
        </w:rPr>
        <w:t xml:space="preserve"> приобрет</w:t>
      </w:r>
      <w:r>
        <w:rPr>
          <w:color w:val="000000" w:themeColor="text1"/>
          <w:sz w:val="28"/>
          <w:szCs w:val="28"/>
          <w:lang w:eastAsia="en-US"/>
        </w:rPr>
        <w:t>ались</w:t>
      </w:r>
      <w:r w:rsidRPr="00946F5F">
        <w:rPr>
          <w:color w:val="000000" w:themeColor="text1"/>
          <w:sz w:val="28"/>
          <w:szCs w:val="28"/>
          <w:lang w:eastAsia="en-US"/>
        </w:rPr>
        <w:t xml:space="preserve"> за границей и составлен</w:t>
      </w:r>
      <w:r>
        <w:rPr>
          <w:color w:val="000000" w:themeColor="text1"/>
          <w:sz w:val="28"/>
          <w:szCs w:val="28"/>
          <w:lang w:eastAsia="en-US"/>
        </w:rPr>
        <w:t>ы</w:t>
      </w:r>
      <w:r w:rsidRPr="00946F5F">
        <w:rPr>
          <w:color w:val="000000" w:themeColor="text1"/>
          <w:sz w:val="28"/>
          <w:szCs w:val="28"/>
          <w:lang w:eastAsia="en-US"/>
        </w:rPr>
        <w:t xml:space="preserve"> на иностранном языке, представля</w:t>
      </w:r>
      <w:r>
        <w:rPr>
          <w:color w:val="000000" w:themeColor="text1"/>
          <w:sz w:val="28"/>
          <w:szCs w:val="28"/>
          <w:lang w:eastAsia="en-US"/>
        </w:rPr>
        <w:t>ю</w:t>
      </w:r>
      <w:r w:rsidRPr="00946F5F">
        <w:rPr>
          <w:color w:val="000000" w:themeColor="text1"/>
          <w:sz w:val="28"/>
          <w:szCs w:val="28"/>
          <w:lang w:eastAsia="en-US"/>
        </w:rPr>
        <w:t>тся нотариально заверенны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946F5F">
        <w:rPr>
          <w:color w:val="000000" w:themeColor="text1"/>
          <w:sz w:val="28"/>
          <w:szCs w:val="28"/>
          <w:lang w:eastAsia="en-US"/>
        </w:rPr>
        <w:t xml:space="preserve"> п</w:t>
      </w:r>
      <w:r>
        <w:rPr>
          <w:color w:val="000000" w:themeColor="text1"/>
          <w:sz w:val="28"/>
          <w:szCs w:val="28"/>
          <w:lang w:eastAsia="en-US"/>
        </w:rPr>
        <w:t>еревозочные</w:t>
      </w:r>
      <w:r w:rsidRPr="00946F5F">
        <w:rPr>
          <w:color w:val="000000" w:themeColor="text1"/>
          <w:sz w:val="28"/>
          <w:szCs w:val="28"/>
          <w:lang w:eastAsia="en-US"/>
        </w:rPr>
        <w:t xml:space="preserve"> документ</w:t>
      </w:r>
      <w:r>
        <w:rPr>
          <w:color w:val="000000" w:themeColor="text1"/>
          <w:sz w:val="28"/>
          <w:szCs w:val="28"/>
          <w:lang w:eastAsia="en-US"/>
        </w:rPr>
        <w:t>ы</w:t>
      </w:r>
      <w:r w:rsidRPr="00946F5F">
        <w:rPr>
          <w:color w:val="000000" w:themeColor="text1"/>
          <w:sz w:val="28"/>
          <w:szCs w:val="28"/>
          <w:lang w:eastAsia="en-US"/>
        </w:rPr>
        <w:t xml:space="preserve"> с переводом на русский язык, с указанием стоимости проезда в рублях по курсу Центрального банка Российской Федерации на дату приобретения п</w:t>
      </w:r>
      <w:r>
        <w:rPr>
          <w:color w:val="000000" w:themeColor="text1"/>
          <w:sz w:val="28"/>
          <w:szCs w:val="28"/>
          <w:lang w:eastAsia="en-US"/>
        </w:rPr>
        <w:t>еревозочных</w:t>
      </w:r>
      <w:r w:rsidRPr="00946F5F">
        <w:rPr>
          <w:color w:val="000000" w:themeColor="text1"/>
          <w:sz w:val="28"/>
          <w:szCs w:val="28"/>
          <w:lang w:eastAsia="en-US"/>
        </w:rPr>
        <w:t xml:space="preserve"> документ</w:t>
      </w:r>
      <w:r>
        <w:rPr>
          <w:color w:val="000000" w:themeColor="text1"/>
          <w:sz w:val="28"/>
          <w:szCs w:val="28"/>
          <w:lang w:eastAsia="en-US"/>
        </w:rPr>
        <w:t>ов</w:t>
      </w:r>
      <w:proofErr w:type="gramStart"/>
      <w:r w:rsidRPr="00946F5F">
        <w:rPr>
          <w:color w:val="000000" w:themeColor="text1"/>
          <w:sz w:val="28"/>
          <w:szCs w:val="28"/>
          <w:lang w:eastAsia="en-US"/>
        </w:rPr>
        <w:t>;</w:t>
      </w:r>
      <w:r>
        <w:rPr>
          <w:color w:val="000000" w:themeColor="text1"/>
          <w:sz w:val="28"/>
          <w:szCs w:val="28"/>
          <w:lang w:eastAsia="en-US"/>
        </w:rPr>
        <w:t>»</w:t>
      </w:r>
      <w:proofErr w:type="gramEnd"/>
      <w:r>
        <w:rPr>
          <w:color w:val="000000" w:themeColor="text1"/>
          <w:sz w:val="28"/>
          <w:szCs w:val="28"/>
          <w:lang w:eastAsia="en-US"/>
        </w:rPr>
        <w:t>;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946F5F">
        <w:rPr>
          <w:color w:val="000000" w:themeColor="text1"/>
          <w:sz w:val="28"/>
          <w:szCs w:val="28"/>
          <w:lang w:eastAsia="en-US"/>
        </w:rPr>
        <w:tab/>
        <w:t>- дополнить подпунктами «к» и «л» следующего содержания:</w:t>
      </w:r>
    </w:p>
    <w:p w:rsidR="001514A2" w:rsidRPr="00946F5F" w:rsidRDefault="001514A2" w:rsidP="001514A2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  <w:lang w:eastAsia="en-US"/>
        </w:rPr>
        <w:tab/>
        <w:t>«к) копия заграничного паспорта с отметкой органа пограничного контроля (пункта пропуска) о месте пересечения государственной границы Российской Федерации (в</w:t>
      </w:r>
      <w:r w:rsidRPr="00946F5F">
        <w:rPr>
          <w:color w:val="000000" w:themeColor="text1"/>
          <w:sz w:val="28"/>
          <w:szCs w:val="28"/>
        </w:rPr>
        <w:t xml:space="preserve"> случае </w:t>
      </w:r>
      <w:r>
        <w:rPr>
          <w:color w:val="000000" w:themeColor="text1"/>
          <w:sz w:val="28"/>
          <w:szCs w:val="28"/>
        </w:rPr>
        <w:t>выезда</w:t>
      </w:r>
      <w:r w:rsidRPr="00946F5F">
        <w:rPr>
          <w:color w:val="000000" w:themeColor="text1"/>
          <w:sz w:val="28"/>
          <w:szCs w:val="28"/>
        </w:rPr>
        <w:t xml:space="preserve"> реабилитированного лица за пределы территории Российской Федерации);</w:t>
      </w:r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ab/>
      </w:r>
      <w:proofErr w:type="gramStart"/>
      <w:r w:rsidRPr="00946F5F">
        <w:rPr>
          <w:color w:val="000000" w:themeColor="text1"/>
          <w:sz w:val="28"/>
          <w:szCs w:val="28"/>
        </w:rPr>
        <w:t xml:space="preserve">л) справка, выданная транспортной организацией, осуществлявшей перевозку реабилитированного лица за пределы </w:t>
      </w:r>
      <w:r>
        <w:rPr>
          <w:color w:val="000000" w:themeColor="text1"/>
          <w:sz w:val="28"/>
          <w:szCs w:val="28"/>
        </w:rPr>
        <w:t xml:space="preserve">территории </w:t>
      </w:r>
      <w:r w:rsidRPr="00946F5F">
        <w:rPr>
          <w:color w:val="000000" w:themeColor="text1"/>
          <w:sz w:val="28"/>
          <w:szCs w:val="28"/>
        </w:rPr>
        <w:t xml:space="preserve">Российской Федерации, о стоимости перевозки по территории Российской Федерации, включенной в стоимость перевозочного документа (в случае </w:t>
      </w:r>
      <w:r>
        <w:rPr>
          <w:color w:val="000000" w:themeColor="text1"/>
          <w:sz w:val="28"/>
          <w:szCs w:val="28"/>
        </w:rPr>
        <w:t>выезда</w:t>
      </w:r>
      <w:r w:rsidRPr="00946F5F">
        <w:rPr>
          <w:color w:val="000000" w:themeColor="text1"/>
          <w:sz w:val="28"/>
          <w:szCs w:val="28"/>
        </w:rPr>
        <w:t xml:space="preserve"> реабилитированного лица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аэропорту).</w:t>
      </w:r>
      <w:proofErr w:type="gramEnd"/>
    </w:p>
    <w:p w:rsidR="001514A2" w:rsidRPr="00946F5F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ab/>
      </w:r>
      <w:r w:rsidRPr="00946F5F">
        <w:rPr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946F5F">
        <w:rPr>
          <w:color w:val="000000" w:themeColor="text1"/>
          <w:sz w:val="28"/>
          <w:szCs w:val="28"/>
        </w:rPr>
        <w:t>При следовании к месту назначения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размер понесенных расходов, подлежащих к возмещению по территории Российской Федерации</w:t>
      </w:r>
      <w:r>
        <w:rPr>
          <w:color w:val="000000" w:themeColor="text1"/>
          <w:sz w:val="28"/>
          <w:szCs w:val="28"/>
        </w:rPr>
        <w:t>,</w:t>
      </w:r>
      <w:r w:rsidRPr="00946F5F">
        <w:rPr>
          <w:color w:val="000000" w:themeColor="text1"/>
          <w:sz w:val="28"/>
          <w:szCs w:val="28"/>
        </w:rPr>
        <w:t xml:space="preserve"> определяется </w:t>
      </w:r>
      <w:r>
        <w:rPr>
          <w:color w:val="000000" w:themeColor="text1"/>
          <w:sz w:val="28"/>
          <w:szCs w:val="28"/>
        </w:rPr>
        <w:t xml:space="preserve">ОГБУ «МФЦ»                   </w:t>
      </w:r>
      <w:r w:rsidRPr="00946F5F">
        <w:rPr>
          <w:color w:val="000000" w:themeColor="text1"/>
          <w:sz w:val="28"/>
          <w:szCs w:val="28"/>
        </w:rPr>
        <w:t>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</w:t>
      </w:r>
      <w:proofErr w:type="gramEnd"/>
      <w:r w:rsidRPr="00946F5F">
        <w:rPr>
          <w:color w:val="000000" w:themeColor="text1"/>
          <w:sz w:val="28"/>
          <w:szCs w:val="28"/>
        </w:rPr>
        <w:t xml:space="preserve"> Российской Федерации (ортодромия по Российской Федерации), к общей ортодромии маршрута полета воздушного судна</w:t>
      </w:r>
      <w:proofErr w:type="gramStart"/>
      <w:r w:rsidRPr="00946F5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r w:rsidRPr="00946F5F">
        <w:rPr>
          <w:color w:val="000000" w:themeColor="text1"/>
          <w:sz w:val="28"/>
          <w:szCs w:val="28"/>
        </w:rPr>
        <w:tab/>
        <w:t xml:space="preserve"> </w:t>
      </w:r>
      <w:proofErr w:type="gramEnd"/>
    </w:p>
    <w:p w:rsidR="001514A2" w:rsidRPr="00946F5F" w:rsidRDefault="001514A2" w:rsidP="001514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F5F">
        <w:rPr>
          <w:color w:val="000000" w:themeColor="text1"/>
          <w:sz w:val="28"/>
          <w:szCs w:val="28"/>
        </w:rPr>
        <w:t xml:space="preserve">1.3. Абзац первый пункта 5 изложить в следующей редакции: 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 xml:space="preserve">«5. </w:t>
      </w:r>
      <w:r>
        <w:rPr>
          <w:sz w:val="28"/>
          <w:szCs w:val="28"/>
          <w:lang w:eastAsia="en-US"/>
        </w:rPr>
        <w:t>Реабилитированное лицо для получения выплаты компенсации стоимости проезда представляет в ОГБУ «МФЦ» либо</w:t>
      </w:r>
      <w:r w:rsidR="001076A5">
        <w:rPr>
          <w:sz w:val="28"/>
          <w:szCs w:val="28"/>
          <w:lang w:eastAsia="en-US"/>
        </w:rPr>
        <w:t xml:space="preserve"> его</w:t>
      </w:r>
      <w:r>
        <w:rPr>
          <w:sz w:val="28"/>
          <w:szCs w:val="28"/>
          <w:lang w:eastAsia="en-US"/>
        </w:rPr>
        <w:t xml:space="preserve"> филиал по месту жительства реабилитированного лица (далее – </w:t>
      </w:r>
      <w:r w:rsidR="001076A5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филиал) документы, предусмотренные </w:t>
      </w:r>
      <w:hyperlink r:id="rId7" w:history="1">
        <w:r w:rsidRPr="00946F5F">
          <w:rPr>
            <w:color w:val="000000" w:themeColor="text1"/>
            <w:sz w:val="28"/>
            <w:szCs w:val="28"/>
            <w:lang w:eastAsia="en-US"/>
          </w:rPr>
          <w:t>подпунктами «а</w:t>
        </w:r>
      </w:hyperlink>
      <w:r w:rsidRPr="00946F5F">
        <w:rPr>
          <w:color w:val="000000" w:themeColor="text1"/>
          <w:sz w:val="28"/>
          <w:szCs w:val="28"/>
          <w:lang w:eastAsia="en-US"/>
        </w:rPr>
        <w:t xml:space="preserve">» </w:t>
      </w:r>
      <w:r>
        <w:rPr>
          <w:color w:val="000000" w:themeColor="text1"/>
          <w:sz w:val="28"/>
          <w:szCs w:val="28"/>
          <w:lang w:eastAsia="en-US"/>
        </w:rPr>
        <w:t>–</w:t>
      </w:r>
      <w:r w:rsidRPr="00946F5F">
        <w:rPr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Pr="00946F5F">
          <w:rPr>
            <w:color w:val="000000" w:themeColor="text1"/>
            <w:sz w:val="28"/>
            <w:szCs w:val="28"/>
            <w:lang w:eastAsia="en-US"/>
          </w:rPr>
          <w:t>«в</w:t>
        </w:r>
      </w:hyperlink>
      <w:r w:rsidRPr="00946F5F">
        <w:rPr>
          <w:color w:val="000000" w:themeColor="text1"/>
          <w:sz w:val="28"/>
          <w:szCs w:val="28"/>
          <w:lang w:eastAsia="en-US"/>
        </w:rPr>
        <w:t xml:space="preserve">», </w:t>
      </w:r>
      <w:hyperlink r:id="rId9" w:history="1">
        <w:r w:rsidRPr="00946F5F">
          <w:rPr>
            <w:color w:val="000000" w:themeColor="text1"/>
            <w:sz w:val="28"/>
            <w:szCs w:val="28"/>
            <w:lang w:eastAsia="en-US"/>
          </w:rPr>
          <w:t>«д</w:t>
        </w:r>
      </w:hyperlink>
      <w:r w:rsidRPr="00946F5F">
        <w:rPr>
          <w:color w:val="000000" w:themeColor="text1"/>
          <w:sz w:val="28"/>
          <w:szCs w:val="28"/>
          <w:lang w:eastAsia="en-US"/>
        </w:rPr>
        <w:t xml:space="preserve">», </w:t>
      </w:r>
      <w:hyperlink r:id="rId10" w:history="1">
        <w:r w:rsidRPr="00946F5F">
          <w:rPr>
            <w:color w:val="000000" w:themeColor="text1"/>
            <w:sz w:val="28"/>
            <w:szCs w:val="28"/>
            <w:lang w:eastAsia="en-US"/>
          </w:rPr>
          <w:t>«е</w:t>
        </w:r>
      </w:hyperlink>
      <w:r w:rsidRPr="00946F5F">
        <w:rPr>
          <w:color w:val="000000" w:themeColor="text1"/>
          <w:sz w:val="28"/>
          <w:szCs w:val="28"/>
          <w:lang w:eastAsia="en-US"/>
        </w:rPr>
        <w:t xml:space="preserve">», </w:t>
      </w:r>
      <w:hyperlink r:id="rId11" w:history="1">
        <w:r w:rsidRPr="00946F5F">
          <w:rPr>
            <w:color w:val="000000" w:themeColor="text1"/>
            <w:sz w:val="28"/>
            <w:szCs w:val="28"/>
            <w:lang w:eastAsia="en-US"/>
          </w:rPr>
          <w:t>«з», «к» и «л» пункта 4</w:t>
        </w:r>
      </w:hyperlink>
      <w:r w:rsidRPr="00946F5F">
        <w:rPr>
          <w:color w:val="000000" w:themeColor="text1"/>
          <w:sz w:val="28"/>
          <w:szCs w:val="28"/>
          <w:lang w:eastAsia="en-US"/>
        </w:rPr>
        <w:t xml:space="preserve"> настоящего Порядка</w:t>
      </w:r>
      <w:proofErr w:type="gramStart"/>
      <w:r w:rsidRPr="00946F5F">
        <w:rPr>
          <w:color w:val="000000" w:themeColor="text1"/>
          <w:sz w:val="28"/>
          <w:szCs w:val="28"/>
          <w:lang w:eastAsia="en-US"/>
        </w:rPr>
        <w:t>.</w:t>
      </w:r>
      <w:r>
        <w:rPr>
          <w:color w:val="000000" w:themeColor="text1"/>
          <w:sz w:val="28"/>
          <w:szCs w:val="28"/>
          <w:lang w:eastAsia="en-US"/>
        </w:rPr>
        <w:t>».</w:t>
      </w:r>
      <w:proofErr w:type="gramEnd"/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1.4. В абзаце третьем пункта 6 слова «(его филиал)» исключить.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</w:t>
      </w:r>
      <w:r w:rsidR="001076A5">
        <w:rPr>
          <w:color w:val="000000" w:themeColor="text1"/>
          <w:sz w:val="28"/>
          <w:szCs w:val="28"/>
          <w:lang w:eastAsia="en-US"/>
        </w:rPr>
        <w:t>5</w:t>
      </w:r>
      <w:r>
        <w:rPr>
          <w:color w:val="000000" w:themeColor="text1"/>
          <w:sz w:val="28"/>
          <w:szCs w:val="28"/>
          <w:lang w:eastAsia="en-US"/>
        </w:rPr>
        <w:t>. В пункте 7 слова «(его филиалом) по месту жительства реабилитированного лица» исключить.</w:t>
      </w:r>
    </w:p>
    <w:p w:rsidR="001514A2" w:rsidRDefault="001514A2" w:rsidP="00E116E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</w:t>
      </w:r>
      <w:r w:rsidR="001076A5">
        <w:rPr>
          <w:color w:val="000000" w:themeColor="text1"/>
          <w:sz w:val="28"/>
          <w:szCs w:val="28"/>
          <w:lang w:eastAsia="en-US"/>
        </w:rPr>
        <w:t>6</w:t>
      </w:r>
      <w:r>
        <w:rPr>
          <w:color w:val="000000" w:themeColor="text1"/>
          <w:sz w:val="28"/>
          <w:szCs w:val="28"/>
          <w:lang w:eastAsia="en-US"/>
        </w:rPr>
        <w:t xml:space="preserve">. </w:t>
      </w:r>
      <w:r w:rsidR="00E116EA">
        <w:rPr>
          <w:color w:val="000000" w:themeColor="text1"/>
          <w:sz w:val="28"/>
          <w:szCs w:val="28"/>
          <w:lang w:eastAsia="en-US"/>
        </w:rPr>
        <w:t xml:space="preserve">В абзаце третьем </w:t>
      </w:r>
      <w:r>
        <w:rPr>
          <w:color w:val="000000" w:themeColor="text1"/>
          <w:sz w:val="28"/>
          <w:szCs w:val="28"/>
          <w:lang w:eastAsia="en-US"/>
        </w:rPr>
        <w:t>пункт</w:t>
      </w:r>
      <w:r w:rsidR="00E116EA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 10</w:t>
      </w:r>
      <w:r w:rsidR="00E116EA">
        <w:rPr>
          <w:color w:val="000000" w:themeColor="text1"/>
          <w:sz w:val="28"/>
          <w:szCs w:val="28"/>
          <w:lang w:eastAsia="en-US"/>
        </w:rPr>
        <w:t xml:space="preserve"> слова «(его филиал)» исключить.</w:t>
      </w:r>
      <w:r>
        <w:rPr>
          <w:color w:val="000000" w:themeColor="text1"/>
          <w:sz w:val="28"/>
          <w:szCs w:val="28"/>
          <w:lang w:eastAsia="en-US"/>
        </w:rPr>
        <w:tab/>
      </w:r>
    </w:p>
    <w:p w:rsidR="00E116EA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</w:t>
      </w:r>
      <w:r w:rsidR="00F20193">
        <w:rPr>
          <w:color w:val="000000" w:themeColor="text1"/>
          <w:sz w:val="28"/>
          <w:szCs w:val="28"/>
          <w:lang w:eastAsia="en-US"/>
        </w:rPr>
        <w:t>7</w:t>
      </w:r>
      <w:r>
        <w:rPr>
          <w:color w:val="000000" w:themeColor="text1"/>
          <w:sz w:val="28"/>
          <w:szCs w:val="28"/>
          <w:lang w:eastAsia="en-US"/>
        </w:rPr>
        <w:t>. В пункте 13</w:t>
      </w:r>
      <w:r w:rsidR="00E116EA">
        <w:rPr>
          <w:color w:val="000000" w:themeColor="text1"/>
          <w:sz w:val="28"/>
          <w:szCs w:val="28"/>
          <w:lang w:eastAsia="en-US"/>
        </w:rPr>
        <w:t>:</w:t>
      </w:r>
    </w:p>
    <w:p w:rsidR="00E116EA" w:rsidRDefault="00E116EA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- абзац первый изложить в следующей редакции:</w:t>
      </w:r>
    </w:p>
    <w:p w:rsidR="00E116EA" w:rsidRPr="00934744" w:rsidRDefault="00E116EA" w:rsidP="00E116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«</w:t>
      </w:r>
      <w:r w:rsidR="003158D0">
        <w:rPr>
          <w:color w:val="000000" w:themeColor="text1"/>
          <w:sz w:val="28"/>
          <w:szCs w:val="28"/>
          <w:lang w:eastAsia="en-US"/>
        </w:rPr>
        <w:t xml:space="preserve">13.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 о выплате компенсации стоимости проезда либо об отказе в выплате компенсации стоимости проезда, выплате компенсации стоимости установки стационарного телефона либо об отказе в выплате компенсации установки стационарного телефона принимается ОГБУ «МФЦ»                        </w:t>
      </w:r>
      <w:r>
        <w:rPr>
          <w:rFonts w:eastAsiaTheme="minorHAnsi"/>
          <w:sz w:val="28"/>
          <w:szCs w:val="28"/>
          <w:lang w:eastAsia="en-US"/>
        </w:rPr>
        <w:lastRenderedPageBreak/>
        <w:t>в течение 10 рабочих дней со дня подачи реабилитированным лицом заявления со всеми необходимыми документами</w:t>
      </w:r>
      <w:r w:rsidR="003158D0">
        <w:rPr>
          <w:rFonts w:eastAsiaTheme="minorHAnsi"/>
          <w:sz w:val="28"/>
          <w:szCs w:val="28"/>
          <w:lang w:eastAsia="en-US"/>
        </w:rPr>
        <w:t xml:space="preserve"> </w:t>
      </w:r>
      <w:r w:rsidR="003F69EB">
        <w:rPr>
          <w:rFonts w:eastAsiaTheme="minorHAnsi"/>
          <w:sz w:val="28"/>
          <w:szCs w:val="28"/>
          <w:lang w:eastAsia="en-US"/>
        </w:rPr>
        <w:t xml:space="preserve">в </w:t>
      </w:r>
      <w:r w:rsidR="003158D0">
        <w:rPr>
          <w:rFonts w:eastAsiaTheme="minorHAnsi"/>
          <w:sz w:val="28"/>
          <w:szCs w:val="28"/>
          <w:lang w:eastAsia="en-US"/>
        </w:rPr>
        <w:t>ОГБУ «МФЦ»                        (его филиал)</w:t>
      </w:r>
      <w:r w:rsidR="00934744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514A2" w:rsidRDefault="00E116EA" w:rsidP="00E116E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- </w:t>
      </w:r>
      <w:r w:rsidR="001514A2">
        <w:rPr>
          <w:color w:val="000000" w:themeColor="text1"/>
          <w:sz w:val="28"/>
          <w:szCs w:val="28"/>
          <w:lang w:eastAsia="en-US"/>
        </w:rPr>
        <w:t xml:space="preserve"> </w:t>
      </w:r>
      <w:r w:rsidR="003F69EB">
        <w:rPr>
          <w:color w:val="000000" w:themeColor="text1"/>
          <w:sz w:val="28"/>
          <w:szCs w:val="28"/>
          <w:lang w:eastAsia="en-US"/>
        </w:rPr>
        <w:t xml:space="preserve">в абзацах втором и третьем </w:t>
      </w:r>
      <w:r w:rsidR="001514A2">
        <w:rPr>
          <w:color w:val="000000" w:themeColor="text1"/>
          <w:sz w:val="28"/>
          <w:szCs w:val="28"/>
          <w:lang w:eastAsia="en-US"/>
        </w:rPr>
        <w:t>слова «(его филиал)» в соответствующих падежах исключить.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</w:t>
      </w:r>
      <w:r w:rsidR="00F20193">
        <w:rPr>
          <w:color w:val="000000" w:themeColor="text1"/>
          <w:sz w:val="28"/>
          <w:szCs w:val="28"/>
          <w:lang w:eastAsia="en-US"/>
        </w:rPr>
        <w:t>8</w:t>
      </w:r>
      <w:r>
        <w:rPr>
          <w:color w:val="000000" w:themeColor="text1"/>
          <w:sz w:val="28"/>
          <w:szCs w:val="28"/>
          <w:lang w:eastAsia="en-US"/>
        </w:rPr>
        <w:t>. В пункте 15 слова «(его филиал)» исключить.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</w:t>
      </w:r>
      <w:r w:rsidR="00F20193">
        <w:rPr>
          <w:color w:val="000000" w:themeColor="text1"/>
          <w:sz w:val="28"/>
          <w:szCs w:val="28"/>
          <w:lang w:eastAsia="en-US"/>
        </w:rPr>
        <w:t>9</w:t>
      </w:r>
      <w:r>
        <w:rPr>
          <w:color w:val="000000" w:themeColor="text1"/>
          <w:sz w:val="28"/>
          <w:szCs w:val="28"/>
          <w:lang w:eastAsia="en-US"/>
        </w:rPr>
        <w:t>. В пункте 16 слова «(его филиалом)» исключить.</w:t>
      </w:r>
    </w:p>
    <w:p w:rsidR="001514A2" w:rsidRDefault="001514A2" w:rsidP="001514A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  <w:t>1.1</w:t>
      </w:r>
      <w:r w:rsidR="00F20193">
        <w:rPr>
          <w:color w:val="000000" w:themeColor="text1"/>
          <w:sz w:val="28"/>
          <w:szCs w:val="28"/>
          <w:lang w:eastAsia="en-US"/>
        </w:rPr>
        <w:t>0</w:t>
      </w:r>
      <w:r>
        <w:rPr>
          <w:color w:val="000000" w:themeColor="text1"/>
          <w:sz w:val="28"/>
          <w:szCs w:val="28"/>
          <w:lang w:eastAsia="en-US"/>
        </w:rPr>
        <w:t>. В пункте 17 слова «отделение федеральной почтовой связи» заменить словами «организации федеральной почтовой связи».</w:t>
      </w:r>
    </w:p>
    <w:p w:rsidR="001514A2" w:rsidRPr="00DD2460" w:rsidRDefault="001514A2" w:rsidP="001514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</w:t>
      </w:r>
      <w:r w:rsidRPr="00DD2460">
        <w:rPr>
          <w:color w:val="000000" w:themeColor="text1"/>
          <w:sz w:val="28"/>
          <w:szCs w:val="28"/>
          <w:lang w:eastAsia="en-US"/>
        </w:rPr>
        <w:t>. Настоящее постановление вступает в силу через 10 дней после дня его официального опубликования.</w:t>
      </w:r>
    </w:p>
    <w:p w:rsidR="001514A2" w:rsidRPr="00DD2460" w:rsidRDefault="001514A2" w:rsidP="001514A2">
      <w:pPr>
        <w:widowControl w:val="0"/>
        <w:rPr>
          <w:color w:val="000000" w:themeColor="text1"/>
          <w:sz w:val="28"/>
          <w:szCs w:val="28"/>
        </w:rPr>
      </w:pPr>
    </w:p>
    <w:p w:rsidR="001514A2" w:rsidRPr="00DD2460" w:rsidRDefault="001514A2" w:rsidP="001514A2">
      <w:pPr>
        <w:widowControl w:val="0"/>
        <w:rPr>
          <w:color w:val="000000" w:themeColor="text1"/>
          <w:sz w:val="28"/>
          <w:szCs w:val="28"/>
        </w:rPr>
      </w:pPr>
    </w:p>
    <w:p w:rsidR="001514A2" w:rsidRPr="00DD2460" w:rsidRDefault="001514A2" w:rsidP="001514A2">
      <w:pPr>
        <w:widowControl w:val="0"/>
        <w:rPr>
          <w:color w:val="000000" w:themeColor="text1"/>
          <w:sz w:val="28"/>
          <w:szCs w:val="28"/>
        </w:rPr>
      </w:pPr>
    </w:p>
    <w:p w:rsidR="001514A2" w:rsidRPr="00DD2460" w:rsidRDefault="00934744" w:rsidP="001514A2">
      <w:pPr>
        <w:widowControl w:val="0"/>
        <w:tabs>
          <w:tab w:val="left" w:pos="709"/>
        </w:tabs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1514A2" w:rsidRPr="00DD2460">
        <w:rPr>
          <w:color w:val="000000" w:themeColor="text1"/>
          <w:sz w:val="28"/>
          <w:szCs w:val="28"/>
        </w:rPr>
        <w:t xml:space="preserve">убернатор области                                          </w:t>
      </w:r>
      <w:r w:rsidR="001514A2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514A2">
        <w:rPr>
          <w:color w:val="000000" w:themeColor="text1"/>
          <w:sz w:val="28"/>
          <w:szCs w:val="28"/>
        </w:rPr>
        <w:t xml:space="preserve">      Р.Э. Гольдштейн</w:t>
      </w:r>
    </w:p>
    <w:p w:rsidR="001514A2" w:rsidRPr="00DD2460" w:rsidRDefault="001514A2" w:rsidP="001514A2">
      <w:pPr>
        <w:rPr>
          <w:color w:val="000000" w:themeColor="text1"/>
        </w:rPr>
      </w:pPr>
    </w:p>
    <w:p w:rsidR="001514A2" w:rsidRDefault="001514A2" w:rsidP="001514A2"/>
    <w:p w:rsidR="001514A2" w:rsidRDefault="001514A2" w:rsidP="001514A2"/>
    <w:p w:rsidR="00E124DE" w:rsidRDefault="00E124DE"/>
    <w:sectPr w:rsidR="00E124DE" w:rsidSect="009C6D9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0F" w:rsidRDefault="008C15CD">
      <w:r>
        <w:separator/>
      </w:r>
    </w:p>
  </w:endnote>
  <w:endnote w:type="continuationSeparator" w:id="0">
    <w:p w:rsidR="0075370F" w:rsidRDefault="008C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6E" w:rsidRDefault="009347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6E" w:rsidRDefault="009347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0F" w:rsidRDefault="008C15CD">
      <w:r>
        <w:separator/>
      </w:r>
    </w:p>
  </w:footnote>
  <w:footnote w:type="continuationSeparator" w:id="0">
    <w:p w:rsidR="0075370F" w:rsidRDefault="008C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82" w:rsidRDefault="00F20193" w:rsidP="009C6D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0E82" w:rsidRDefault="00934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82" w:rsidRDefault="00F20193" w:rsidP="009C6D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744">
      <w:rPr>
        <w:rStyle w:val="a5"/>
        <w:noProof/>
      </w:rPr>
      <w:t>2</w:t>
    </w:r>
    <w:r>
      <w:rPr>
        <w:rStyle w:val="a5"/>
      </w:rPr>
      <w:fldChar w:fldCharType="end"/>
    </w:r>
  </w:p>
  <w:p w:rsidR="00340E82" w:rsidRDefault="00F20193" w:rsidP="009C6D97">
    <w:pPr>
      <w:pStyle w:val="a3"/>
      <w:rPr>
        <w:rStyle w:val="a5"/>
      </w:rPr>
    </w:pPr>
    <w:r w:rsidRPr="004E116E">
      <w:rPr>
        <w:rStyle w:val="a5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A2"/>
    <w:rsid w:val="001076A5"/>
    <w:rsid w:val="001514A2"/>
    <w:rsid w:val="003158D0"/>
    <w:rsid w:val="003F69EB"/>
    <w:rsid w:val="0075370F"/>
    <w:rsid w:val="008C15CD"/>
    <w:rsid w:val="00934744"/>
    <w:rsid w:val="00CB5E29"/>
    <w:rsid w:val="00E116EA"/>
    <w:rsid w:val="00E124DE"/>
    <w:rsid w:val="00F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14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51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514A2"/>
    <w:rPr>
      <w:rFonts w:cs="Times New Roman"/>
    </w:rPr>
  </w:style>
  <w:style w:type="paragraph" w:styleId="a6">
    <w:name w:val="footer"/>
    <w:basedOn w:val="a"/>
    <w:link w:val="a7"/>
    <w:uiPriority w:val="99"/>
    <w:rsid w:val="001514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14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1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51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514A2"/>
    <w:rPr>
      <w:rFonts w:cs="Times New Roman"/>
    </w:rPr>
  </w:style>
  <w:style w:type="paragraph" w:styleId="a6">
    <w:name w:val="footer"/>
    <w:basedOn w:val="a"/>
    <w:link w:val="a7"/>
    <w:uiPriority w:val="99"/>
    <w:rsid w:val="001514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074F6A96E0476411F33844FEF4581D267C6C4981052303AE31664D9FA39ABCE18B5BE1B5AAEF09A9AE41A85D83683EFABE846DCBDE04A43D8E83Bk1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1074F6A96E0476411F33844FEF4581D267C6C4981052303AE31664D9FA39ABCE18B5BE1B5AAEF09A9AE71285D83683EFABE846DCBDE04A43D8E83Bk1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1074F6A96E0476411F33844FEF4581D267C6C4981052303AE31664D9FA39ABCE18B5BE1B5AAEF09A9AE41D85D83683EFABE846DCBDE04A43D8E83Bk1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D1074F6A96E0476411F33844FEF4581D267C6C4981052303AE31664D9FA39ABCE18B5BE1B5AAEF09A9AE41F85D83683EFABE846DCBDE04A43D8E83Bk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074F6A96E0476411F33844FEF4581D267C6C4981052303AE31664D9FA39ABCE18B5BE1B5AAEF09A9AE41885D83683EFABE846DCBDE04A43D8E83Bk1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Георгиевна</dc:creator>
  <cp:lastModifiedBy>Галактионова Наталья Георгиевна</cp:lastModifiedBy>
  <cp:revision>6</cp:revision>
  <dcterms:created xsi:type="dcterms:W3CDTF">2020-08-05T00:13:00Z</dcterms:created>
  <dcterms:modified xsi:type="dcterms:W3CDTF">2020-10-07T01:30:00Z</dcterms:modified>
</cp:coreProperties>
</file>