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16" w:rsidRDefault="00643016" w:rsidP="00643016">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color w:val="FFFFFF"/>
          <w:sz w:val="32"/>
          <w:szCs w:val="32"/>
        </w:rPr>
      </w:pPr>
    </w:p>
    <w:p w:rsidR="00881C6D" w:rsidRDefault="00881C6D" w:rsidP="00643016">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color w:val="FFFFFF"/>
          <w:sz w:val="32"/>
          <w:szCs w:val="32"/>
        </w:rPr>
      </w:pPr>
    </w:p>
    <w:p w:rsidR="00643016" w:rsidRDefault="00643016" w:rsidP="00643016">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sz w:val="28"/>
          <w:szCs w:val="28"/>
        </w:rPr>
      </w:pPr>
    </w:p>
    <w:p w:rsidR="00881C6D" w:rsidRPr="00643016" w:rsidRDefault="00881C6D" w:rsidP="00643016">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sz w:val="28"/>
          <w:szCs w:val="28"/>
        </w:rPr>
      </w:pPr>
    </w:p>
    <w:p w:rsidR="00643016" w:rsidRPr="00643016" w:rsidRDefault="00643016" w:rsidP="00643016">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sz w:val="28"/>
          <w:szCs w:val="28"/>
        </w:rPr>
      </w:pPr>
    </w:p>
    <w:p w:rsidR="00D10AA2" w:rsidRPr="00643016" w:rsidRDefault="00D10AA2" w:rsidP="00D10AA2">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spacing w:after="0" w:line="240" w:lineRule="auto"/>
        <w:jc w:val="both"/>
        <w:rPr>
          <w:rFonts w:ascii="Times New Roman" w:hAnsi="Times New Roman" w:cs="Times New Roman"/>
          <w:sz w:val="28"/>
          <w:szCs w:val="28"/>
        </w:rPr>
      </w:pPr>
      <w:r w:rsidRPr="00643016">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643016">
        <w:rPr>
          <w:rFonts w:ascii="Times New Roman" w:hAnsi="Times New Roman" w:cs="Times New Roman"/>
          <w:sz w:val="28"/>
          <w:szCs w:val="28"/>
        </w:rPr>
        <w:t xml:space="preserve"> </w:t>
      </w:r>
      <w:r>
        <w:rPr>
          <w:rFonts w:ascii="Times New Roman" w:hAnsi="Times New Roman" w:cs="Times New Roman"/>
          <w:sz w:val="28"/>
          <w:szCs w:val="28"/>
        </w:rPr>
        <w:t>в государственную программу Еврейской автономной области «Развитие системы социального</w:t>
      </w:r>
      <w:r w:rsidRPr="00643016">
        <w:rPr>
          <w:rFonts w:ascii="Times New Roman" w:hAnsi="Times New Roman" w:cs="Times New Roman"/>
          <w:sz w:val="28"/>
          <w:szCs w:val="28"/>
        </w:rPr>
        <w:t xml:space="preserve"> обслуживани</w:t>
      </w:r>
      <w:r>
        <w:rPr>
          <w:rFonts w:ascii="Times New Roman" w:hAnsi="Times New Roman" w:cs="Times New Roman"/>
          <w:sz w:val="28"/>
          <w:szCs w:val="28"/>
        </w:rPr>
        <w:t>я</w:t>
      </w:r>
      <w:r w:rsidRPr="00643016">
        <w:rPr>
          <w:rFonts w:ascii="Times New Roman" w:hAnsi="Times New Roman" w:cs="Times New Roman"/>
          <w:sz w:val="28"/>
          <w:szCs w:val="28"/>
        </w:rPr>
        <w:t xml:space="preserve"> населения Еврейской автономной области» на 202</w:t>
      </w:r>
      <w:r>
        <w:rPr>
          <w:rFonts w:ascii="Times New Roman" w:hAnsi="Times New Roman" w:cs="Times New Roman"/>
          <w:sz w:val="28"/>
          <w:szCs w:val="28"/>
        </w:rPr>
        <w:t>1</w:t>
      </w:r>
      <w:r w:rsidRPr="00643016">
        <w:rPr>
          <w:rFonts w:ascii="Times New Roman" w:hAnsi="Times New Roman" w:cs="Times New Roman"/>
          <w:sz w:val="28"/>
          <w:szCs w:val="28"/>
        </w:rPr>
        <w:t xml:space="preserve"> – 2024 годы</w:t>
      </w:r>
      <w:r>
        <w:rPr>
          <w:rFonts w:ascii="Times New Roman" w:hAnsi="Times New Roman" w:cs="Times New Roman"/>
          <w:sz w:val="28"/>
          <w:szCs w:val="28"/>
        </w:rPr>
        <w:t>, утвержденную постановлением правительства Еврейской автономной области</w:t>
      </w:r>
      <w:r w:rsidRPr="00643016">
        <w:rPr>
          <w:rFonts w:ascii="Times New Roman" w:hAnsi="Times New Roman" w:cs="Times New Roman"/>
          <w:sz w:val="28"/>
          <w:szCs w:val="28"/>
        </w:rPr>
        <w:t xml:space="preserve"> </w:t>
      </w:r>
      <w:r>
        <w:rPr>
          <w:rFonts w:ascii="Times New Roman" w:hAnsi="Times New Roman" w:cs="Times New Roman"/>
          <w:sz w:val="28"/>
          <w:szCs w:val="28"/>
        </w:rPr>
        <w:t>от 25.11.2020 № 454-пп</w:t>
      </w:r>
    </w:p>
    <w:p w:rsidR="00D10AA2" w:rsidRPr="00643016" w:rsidRDefault="00D10AA2" w:rsidP="00D10AA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10AA2" w:rsidRPr="00643016" w:rsidRDefault="00D10AA2" w:rsidP="00D10AA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10AA2" w:rsidRPr="00643016" w:rsidRDefault="00D10AA2" w:rsidP="00D10A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43016">
        <w:rPr>
          <w:rFonts w:ascii="Times New Roman" w:hAnsi="Times New Roman" w:cs="Times New Roman"/>
          <w:sz w:val="28"/>
          <w:szCs w:val="28"/>
        </w:rPr>
        <w:t>Правительство Еврейской автономной области</w:t>
      </w:r>
    </w:p>
    <w:p w:rsidR="00D10AA2" w:rsidRPr="00643016" w:rsidRDefault="00D10AA2" w:rsidP="00D10AA2">
      <w:pPr>
        <w:widowControl w:val="0"/>
        <w:autoSpaceDE w:val="0"/>
        <w:autoSpaceDN w:val="0"/>
        <w:adjustRightInd w:val="0"/>
        <w:spacing w:after="0" w:line="240" w:lineRule="auto"/>
        <w:rPr>
          <w:rFonts w:ascii="Times New Roman" w:hAnsi="Times New Roman" w:cs="Times New Roman"/>
          <w:sz w:val="28"/>
          <w:szCs w:val="28"/>
        </w:rPr>
      </w:pPr>
      <w:r w:rsidRPr="00643016">
        <w:rPr>
          <w:rFonts w:ascii="Times New Roman" w:hAnsi="Times New Roman" w:cs="Times New Roman"/>
          <w:sz w:val="28"/>
          <w:szCs w:val="28"/>
        </w:rPr>
        <w:t xml:space="preserve">ПОСТАНОВЛЯЕТ: </w:t>
      </w:r>
    </w:p>
    <w:p w:rsidR="00D10AA2" w:rsidRPr="00235CCE" w:rsidRDefault="00D10AA2" w:rsidP="00D10AA2">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spacing w:after="0" w:line="240" w:lineRule="auto"/>
        <w:jc w:val="both"/>
        <w:rPr>
          <w:rFonts w:ascii="Times New Roman" w:hAnsi="Times New Roman" w:cs="Times New Roman"/>
          <w:sz w:val="28"/>
          <w:szCs w:val="28"/>
        </w:rPr>
      </w:pPr>
      <w:r w:rsidRPr="00235CCE">
        <w:rPr>
          <w:rFonts w:ascii="Times New Roman" w:hAnsi="Times New Roman" w:cs="Times New Roman"/>
          <w:sz w:val="28"/>
          <w:szCs w:val="28"/>
        </w:rPr>
        <w:tab/>
        <w:t xml:space="preserve"> </w:t>
      </w:r>
      <w:r>
        <w:rPr>
          <w:rFonts w:ascii="Times New Roman" w:hAnsi="Times New Roman" w:cs="Times New Roman"/>
          <w:sz w:val="28"/>
          <w:szCs w:val="28"/>
        </w:rPr>
        <w:t xml:space="preserve">1. </w:t>
      </w:r>
      <w:r w:rsidRPr="00632570">
        <w:rPr>
          <w:rFonts w:ascii="Times New Roman" w:hAnsi="Times New Roman" w:cs="Times New Roman"/>
          <w:sz w:val="28"/>
          <w:szCs w:val="28"/>
        </w:rPr>
        <w:t xml:space="preserve">Внести в государственную программу Еврейской автономной области </w:t>
      </w:r>
      <w:r w:rsidRPr="00235CCE">
        <w:rPr>
          <w:rFonts w:ascii="Times New Roman" w:hAnsi="Times New Roman" w:cs="Times New Roman"/>
          <w:sz w:val="28"/>
          <w:szCs w:val="28"/>
        </w:rPr>
        <w:t>«Развитие системы социального обслуживания населения Еврейской автономн</w:t>
      </w:r>
      <w:r>
        <w:rPr>
          <w:rFonts w:ascii="Times New Roman" w:hAnsi="Times New Roman" w:cs="Times New Roman"/>
          <w:sz w:val="28"/>
          <w:szCs w:val="28"/>
        </w:rPr>
        <w:t>ой области» на 2021 – 2024 годы,</w:t>
      </w:r>
      <w:r w:rsidRPr="00632570">
        <w:rPr>
          <w:rFonts w:ascii="Times New Roman" w:hAnsi="Times New Roman" w:cs="Times New Roman"/>
          <w:sz w:val="28"/>
          <w:szCs w:val="28"/>
        </w:rPr>
        <w:t xml:space="preserve"> </w:t>
      </w:r>
      <w:r>
        <w:rPr>
          <w:rFonts w:ascii="Times New Roman" w:hAnsi="Times New Roman" w:cs="Times New Roman"/>
          <w:sz w:val="28"/>
          <w:szCs w:val="28"/>
        </w:rPr>
        <w:t>утвержденную постановлением правительства Еврейской автономной области</w:t>
      </w:r>
      <w:r w:rsidRPr="00643016">
        <w:rPr>
          <w:rFonts w:ascii="Times New Roman" w:hAnsi="Times New Roman" w:cs="Times New Roman"/>
          <w:sz w:val="28"/>
          <w:szCs w:val="28"/>
        </w:rPr>
        <w:t xml:space="preserve"> </w:t>
      </w:r>
      <w:r>
        <w:rPr>
          <w:rFonts w:ascii="Times New Roman" w:hAnsi="Times New Roman" w:cs="Times New Roman"/>
          <w:sz w:val="28"/>
          <w:szCs w:val="28"/>
        </w:rPr>
        <w:t>от 25.11.2020 № 454-пп,</w:t>
      </w:r>
      <w:r w:rsidRPr="00235CCE">
        <w:rPr>
          <w:rFonts w:ascii="Times New Roman" w:hAnsi="Times New Roman" w:cs="Times New Roman"/>
          <w:sz w:val="28"/>
          <w:szCs w:val="28"/>
        </w:rPr>
        <w:t xml:space="preserve"> </w:t>
      </w:r>
      <w:r w:rsidRPr="00632570">
        <w:rPr>
          <w:rFonts w:ascii="Times New Roman" w:hAnsi="Times New Roman" w:cs="Times New Roman"/>
          <w:sz w:val="28"/>
          <w:szCs w:val="28"/>
        </w:rPr>
        <w:t>изменени</w:t>
      </w:r>
      <w:r>
        <w:rPr>
          <w:rFonts w:ascii="Times New Roman" w:hAnsi="Times New Roman" w:cs="Times New Roman"/>
          <w:sz w:val="28"/>
          <w:szCs w:val="28"/>
        </w:rPr>
        <w:t>е</w:t>
      </w:r>
      <w:r w:rsidRPr="00632570">
        <w:rPr>
          <w:rFonts w:ascii="Times New Roman" w:hAnsi="Times New Roman" w:cs="Times New Roman"/>
          <w:sz w:val="28"/>
          <w:szCs w:val="28"/>
        </w:rPr>
        <w:t xml:space="preserve">, изложив ее </w:t>
      </w:r>
      <w:r>
        <w:rPr>
          <w:rFonts w:ascii="Times New Roman" w:hAnsi="Times New Roman" w:cs="Times New Roman"/>
          <w:sz w:val="28"/>
          <w:szCs w:val="28"/>
        </w:rPr>
        <w:t xml:space="preserve">в редакции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w:t>
      </w:r>
      <w:r w:rsidRPr="00632570">
        <w:rPr>
          <w:rFonts w:ascii="Times New Roman" w:hAnsi="Times New Roman" w:cs="Times New Roman"/>
          <w:sz w:val="28"/>
          <w:szCs w:val="28"/>
        </w:rPr>
        <w:t>к настоящему постановлению.</w:t>
      </w:r>
    </w:p>
    <w:p w:rsidR="00D10AA2" w:rsidRPr="00643016" w:rsidRDefault="00D10AA2" w:rsidP="00D10AA2">
      <w:pPr>
        <w:spacing w:after="0"/>
        <w:jc w:val="both"/>
        <w:rPr>
          <w:rFonts w:ascii="Times New Roman" w:hAnsi="Times New Roman" w:cs="Times New Roman"/>
          <w:sz w:val="28"/>
          <w:szCs w:val="28"/>
        </w:rPr>
      </w:pPr>
      <w:r>
        <w:tab/>
      </w:r>
      <w:r w:rsidRPr="00643016">
        <w:rPr>
          <w:rFonts w:ascii="Times New Roman" w:hAnsi="Times New Roman" w:cs="Times New Roman"/>
          <w:sz w:val="28"/>
          <w:szCs w:val="28"/>
        </w:rPr>
        <w:t>2. Настоящее постановление вступает в силу со дня его подписания.</w:t>
      </w:r>
    </w:p>
    <w:p w:rsidR="00643016" w:rsidRPr="00643016" w:rsidRDefault="00643016" w:rsidP="00643016">
      <w:pPr>
        <w:pStyle w:val="ConsPlusNormal"/>
        <w:ind w:firstLine="709"/>
        <w:jc w:val="both"/>
        <w:rPr>
          <w:rFonts w:ascii="Times New Roman" w:hAnsi="Times New Roman" w:cs="Times New Roman"/>
          <w:sz w:val="28"/>
          <w:szCs w:val="28"/>
        </w:rPr>
      </w:pPr>
    </w:p>
    <w:p w:rsidR="00643016" w:rsidRPr="00643016" w:rsidRDefault="00643016" w:rsidP="00643016">
      <w:pPr>
        <w:pStyle w:val="ConsPlusNormal"/>
        <w:ind w:firstLine="709"/>
        <w:jc w:val="both"/>
        <w:rPr>
          <w:rFonts w:ascii="Times New Roman" w:hAnsi="Times New Roman" w:cs="Times New Roman"/>
          <w:sz w:val="28"/>
          <w:szCs w:val="28"/>
        </w:rPr>
      </w:pPr>
    </w:p>
    <w:p w:rsidR="00643016" w:rsidRPr="00643016" w:rsidRDefault="00643016" w:rsidP="00643016">
      <w:pPr>
        <w:pStyle w:val="ConsPlusNormal"/>
        <w:ind w:firstLine="709"/>
        <w:jc w:val="both"/>
        <w:rPr>
          <w:rFonts w:ascii="Times New Roman" w:hAnsi="Times New Roman" w:cs="Times New Roman"/>
          <w:sz w:val="28"/>
          <w:szCs w:val="28"/>
        </w:rPr>
      </w:pPr>
    </w:p>
    <w:p w:rsidR="00643016" w:rsidRPr="00643016" w:rsidRDefault="0005048B" w:rsidP="00643016">
      <w:pPr>
        <w:jc w:val="both"/>
        <w:rPr>
          <w:rFonts w:ascii="Times New Roman" w:hAnsi="Times New Roman" w:cs="Times New Roman"/>
          <w:sz w:val="28"/>
          <w:szCs w:val="28"/>
        </w:rPr>
      </w:pPr>
      <w:r>
        <w:rPr>
          <w:rFonts w:ascii="Times New Roman" w:hAnsi="Times New Roman" w:cs="Times New Roman"/>
          <w:sz w:val="28"/>
          <w:szCs w:val="28"/>
        </w:rPr>
        <w:t>Г</w:t>
      </w:r>
      <w:r w:rsidR="00643016" w:rsidRPr="00643016">
        <w:rPr>
          <w:rFonts w:ascii="Times New Roman" w:hAnsi="Times New Roman" w:cs="Times New Roman"/>
          <w:sz w:val="28"/>
          <w:szCs w:val="28"/>
        </w:rPr>
        <w:t xml:space="preserve">убернатор области </w:t>
      </w:r>
      <w:r w:rsidR="00643016" w:rsidRPr="00643016">
        <w:rPr>
          <w:rFonts w:ascii="Times New Roman" w:hAnsi="Times New Roman" w:cs="Times New Roman"/>
          <w:sz w:val="28"/>
          <w:szCs w:val="28"/>
        </w:rPr>
        <w:tab/>
      </w:r>
      <w:r w:rsidR="00643016" w:rsidRPr="00643016">
        <w:rPr>
          <w:rFonts w:ascii="Times New Roman" w:hAnsi="Times New Roman" w:cs="Times New Roman"/>
          <w:sz w:val="28"/>
          <w:szCs w:val="28"/>
        </w:rPr>
        <w:tab/>
      </w:r>
      <w:r w:rsidR="00643016" w:rsidRPr="00643016">
        <w:rPr>
          <w:rFonts w:ascii="Times New Roman" w:hAnsi="Times New Roman" w:cs="Times New Roman"/>
          <w:sz w:val="28"/>
          <w:szCs w:val="28"/>
        </w:rPr>
        <w:tab/>
      </w:r>
      <w:r w:rsidR="00643016" w:rsidRPr="00643016">
        <w:rPr>
          <w:rFonts w:ascii="Times New Roman" w:hAnsi="Times New Roman" w:cs="Times New Roman"/>
          <w:sz w:val="28"/>
          <w:szCs w:val="28"/>
        </w:rPr>
        <w:tab/>
      </w:r>
      <w:r w:rsidR="00643016" w:rsidRPr="00643016">
        <w:rPr>
          <w:rFonts w:ascii="Times New Roman" w:hAnsi="Times New Roman" w:cs="Times New Roman"/>
          <w:sz w:val="28"/>
          <w:szCs w:val="28"/>
        </w:rPr>
        <w:tab/>
        <w:t xml:space="preserve">   </w:t>
      </w:r>
      <w:r w:rsidR="00643016" w:rsidRPr="0064301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643016" w:rsidRPr="00643016">
        <w:rPr>
          <w:rFonts w:ascii="Times New Roman" w:hAnsi="Times New Roman" w:cs="Times New Roman"/>
          <w:sz w:val="28"/>
          <w:szCs w:val="28"/>
        </w:rPr>
        <w:t xml:space="preserve"> </w:t>
      </w:r>
      <w:r>
        <w:rPr>
          <w:rFonts w:ascii="Times New Roman" w:hAnsi="Times New Roman" w:cs="Times New Roman"/>
          <w:sz w:val="28"/>
          <w:szCs w:val="28"/>
        </w:rPr>
        <w:t xml:space="preserve">        Р.Э. Гольдштейн</w:t>
      </w:r>
    </w:p>
    <w:p w:rsidR="00643016" w:rsidRPr="00643016" w:rsidRDefault="00643016">
      <w:pPr>
        <w:rPr>
          <w:rFonts w:ascii="Times New Roman" w:eastAsia="Times New Roman" w:hAnsi="Times New Roman" w:cs="Times New Roman"/>
          <w:sz w:val="28"/>
          <w:szCs w:val="28"/>
          <w:lang w:eastAsia="ru-RU"/>
        </w:rPr>
      </w:pPr>
    </w:p>
    <w:p w:rsidR="00732B7C" w:rsidRDefault="00732B7C" w:rsidP="00643016">
      <w:pPr>
        <w:pStyle w:val="ConsPlusNormal"/>
        <w:ind w:left="5387"/>
        <w:rPr>
          <w:rFonts w:ascii="Times New Roman" w:hAnsi="Times New Roman" w:cs="Times New Roman"/>
          <w:sz w:val="28"/>
          <w:szCs w:val="28"/>
        </w:rPr>
      </w:pPr>
    </w:p>
    <w:p w:rsidR="00732B7C" w:rsidRDefault="00732B7C" w:rsidP="00643016">
      <w:pPr>
        <w:pStyle w:val="ConsPlusNormal"/>
        <w:ind w:left="5387"/>
        <w:rPr>
          <w:rFonts w:ascii="Times New Roman" w:hAnsi="Times New Roman" w:cs="Times New Roman"/>
          <w:sz w:val="28"/>
          <w:szCs w:val="28"/>
        </w:rPr>
        <w:sectPr w:rsidR="00732B7C" w:rsidSect="00732B7C">
          <w:headerReference w:type="default" r:id="rId8"/>
          <w:pgSz w:w="11906" w:h="16838"/>
          <w:pgMar w:top="1135" w:right="851" w:bottom="709" w:left="1701" w:header="709" w:footer="709" w:gutter="0"/>
          <w:pgNumType w:start="0"/>
          <w:cols w:space="708"/>
          <w:titlePg/>
          <w:docGrid w:linePitch="360"/>
        </w:sectPr>
      </w:pPr>
    </w:p>
    <w:p w:rsidR="00643016" w:rsidRPr="00643016" w:rsidRDefault="00643016" w:rsidP="00643016">
      <w:pPr>
        <w:pStyle w:val="ConsPlusNormal"/>
        <w:ind w:left="5387"/>
        <w:rPr>
          <w:rFonts w:ascii="Times New Roman" w:hAnsi="Times New Roman" w:cs="Times New Roman"/>
          <w:sz w:val="28"/>
          <w:szCs w:val="28"/>
        </w:rPr>
      </w:pPr>
      <w:r w:rsidRPr="00643016">
        <w:rPr>
          <w:rFonts w:ascii="Times New Roman" w:hAnsi="Times New Roman" w:cs="Times New Roman"/>
          <w:sz w:val="28"/>
          <w:szCs w:val="28"/>
        </w:rPr>
        <w:lastRenderedPageBreak/>
        <w:t>Приложение</w:t>
      </w:r>
    </w:p>
    <w:p w:rsidR="00643016" w:rsidRPr="00643016" w:rsidRDefault="00643016" w:rsidP="00643016">
      <w:pPr>
        <w:pStyle w:val="ConsPlusNormal"/>
        <w:ind w:left="5387"/>
        <w:rPr>
          <w:rFonts w:ascii="Times New Roman" w:hAnsi="Times New Roman" w:cs="Times New Roman"/>
          <w:sz w:val="28"/>
          <w:szCs w:val="28"/>
        </w:rPr>
      </w:pPr>
      <w:r w:rsidRPr="00643016">
        <w:rPr>
          <w:rFonts w:ascii="Times New Roman" w:hAnsi="Times New Roman" w:cs="Times New Roman"/>
          <w:sz w:val="28"/>
          <w:szCs w:val="28"/>
        </w:rPr>
        <w:t>к постановлению правительства</w:t>
      </w:r>
    </w:p>
    <w:p w:rsidR="00643016" w:rsidRPr="00643016" w:rsidRDefault="00643016" w:rsidP="00643016">
      <w:pPr>
        <w:pStyle w:val="ConsPlusNormal"/>
        <w:ind w:left="5387"/>
        <w:rPr>
          <w:rFonts w:ascii="Times New Roman" w:hAnsi="Times New Roman" w:cs="Times New Roman"/>
          <w:sz w:val="28"/>
          <w:szCs w:val="28"/>
        </w:rPr>
      </w:pPr>
      <w:r w:rsidRPr="00643016">
        <w:rPr>
          <w:rFonts w:ascii="Times New Roman" w:hAnsi="Times New Roman" w:cs="Times New Roman"/>
          <w:sz w:val="28"/>
          <w:szCs w:val="28"/>
        </w:rPr>
        <w:t>Еврейской автономной области</w:t>
      </w:r>
    </w:p>
    <w:p w:rsidR="00643016" w:rsidRPr="00643016" w:rsidRDefault="00643016" w:rsidP="00643016">
      <w:pPr>
        <w:pStyle w:val="ConsPlusNormal"/>
        <w:ind w:left="5387"/>
        <w:rPr>
          <w:rFonts w:ascii="Times New Roman" w:hAnsi="Times New Roman" w:cs="Times New Roman"/>
          <w:sz w:val="28"/>
          <w:szCs w:val="28"/>
        </w:rPr>
      </w:pPr>
      <w:r w:rsidRPr="00643016">
        <w:rPr>
          <w:rFonts w:ascii="Times New Roman" w:hAnsi="Times New Roman" w:cs="Times New Roman"/>
          <w:sz w:val="28"/>
          <w:szCs w:val="28"/>
        </w:rPr>
        <w:t>от _________________№_____</w:t>
      </w:r>
    </w:p>
    <w:p w:rsidR="00643016" w:rsidRPr="00643016" w:rsidRDefault="00643016">
      <w:pPr>
        <w:pStyle w:val="ConsPlusTitle"/>
        <w:jc w:val="center"/>
        <w:rPr>
          <w:rFonts w:ascii="Times New Roman" w:hAnsi="Times New Roman" w:cs="Times New Roman"/>
          <w:b w:val="0"/>
          <w:sz w:val="28"/>
          <w:szCs w:val="28"/>
        </w:rPr>
      </w:pPr>
      <w:bookmarkStart w:id="0" w:name="P36"/>
      <w:bookmarkEnd w:id="0"/>
    </w:p>
    <w:p w:rsidR="00643016" w:rsidRPr="00643016" w:rsidRDefault="0064301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Г</w:t>
      </w:r>
      <w:r w:rsidRPr="00643016">
        <w:rPr>
          <w:rFonts w:ascii="Times New Roman" w:hAnsi="Times New Roman" w:cs="Times New Roman"/>
          <w:b w:val="0"/>
          <w:sz w:val="28"/>
          <w:szCs w:val="28"/>
        </w:rPr>
        <w:t>осударственная программа</w:t>
      </w:r>
    </w:p>
    <w:p w:rsidR="00643016" w:rsidRPr="00643016" w:rsidRDefault="0064301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Е</w:t>
      </w:r>
      <w:r w:rsidRPr="00643016">
        <w:rPr>
          <w:rFonts w:ascii="Times New Roman" w:hAnsi="Times New Roman" w:cs="Times New Roman"/>
          <w:b w:val="0"/>
          <w:sz w:val="28"/>
          <w:szCs w:val="28"/>
        </w:rPr>
        <w:t xml:space="preserve">врейской автономной области </w:t>
      </w:r>
      <w:r w:rsidR="00F70371">
        <w:rPr>
          <w:rFonts w:ascii="Times New Roman" w:hAnsi="Times New Roman" w:cs="Times New Roman"/>
          <w:b w:val="0"/>
          <w:sz w:val="28"/>
          <w:szCs w:val="28"/>
        </w:rPr>
        <w:t>«</w:t>
      </w:r>
      <w:r>
        <w:rPr>
          <w:rFonts w:ascii="Times New Roman" w:hAnsi="Times New Roman" w:cs="Times New Roman"/>
          <w:b w:val="0"/>
          <w:sz w:val="28"/>
          <w:szCs w:val="28"/>
        </w:rPr>
        <w:t>Р</w:t>
      </w:r>
      <w:r w:rsidRPr="00643016">
        <w:rPr>
          <w:rFonts w:ascii="Times New Roman" w:hAnsi="Times New Roman" w:cs="Times New Roman"/>
          <w:b w:val="0"/>
          <w:sz w:val="28"/>
          <w:szCs w:val="28"/>
        </w:rPr>
        <w:t>азвитие системы социального</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обслуживания населения </w:t>
      </w:r>
      <w:r>
        <w:rPr>
          <w:rFonts w:ascii="Times New Roman" w:hAnsi="Times New Roman" w:cs="Times New Roman"/>
          <w:b w:val="0"/>
          <w:sz w:val="28"/>
          <w:szCs w:val="28"/>
        </w:rPr>
        <w:t>Е</w:t>
      </w:r>
      <w:r w:rsidRPr="00643016">
        <w:rPr>
          <w:rFonts w:ascii="Times New Roman" w:hAnsi="Times New Roman" w:cs="Times New Roman"/>
          <w:b w:val="0"/>
          <w:sz w:val="28"/>
          <w:szCs w:val="28"/>
        </w:rPr>
        <w:t>врейской автономной области</w:t>
      </w:r>
      <w:r w:rsidR="00F70371">
        <w:rPr>
          <w:rFonts w:ascii="Times New Roman" w:hAnsi="Times New Roman" w:cs="Times New Roman"/>
          <w:b w:val="0"/>
          <w:sz w:val="28"/>
          <w:szCs w:val="28"/>
        </w:rPr>
        <w:t>»</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на 2021 - 2024 годы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1. Паспорт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государственной программы Еврейской автономной области</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Развитие системы социального обслуживания населения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Еврейской автономной области</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Наименование государственной программы</w:t>
            </w:r>
          </w:p>
        </w:tc>
        <w:tc>
          <w:tcPr>
            <w:tcW w:w="6803" w:type="dxa"/>
            <w:tcBorders>
              <w:top w:val="nil"/>
              <w:left w:val="nil"/>
              <w:bottom w:val="nil"/>
              <w:right w:val="nil"/>
            </w:tcBorders>
          </w:tcPr>
          <w:p w:rsidR="00643016" w:rsidRPr="00643016" w:rsidRDefault="00F7037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43016" w:rsidRPr="00643016">
              <w:rPr>
                <w:rFonts w:ascii="Times New Roman" w:hAnsi="Times New Roman" w:cs="Times New Roman"/>
                <w:sz w:val="28"/>
                <w:szCs w:val="28"/>
              </w:rPr>
              <w:t>Развитие системы социального обслуживания населения Еврейской автономной области</w:t>
            </w:r>
            <w:r>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Ответственный исполнитель государственной программы</w:t>
            </w:r>
          </w:p>
        </w:tc>
        <w:tc>
          <w:tcPr>
            <w:tcW w:w="6803" w:type="dxa"/>
            <w:tcBorders>
              <w:top w:val="nil"/>
              <w:left w:val="nil"/>
              <w:bottom w:val="nil"/>
              <w:right w:val="nil"/>
            </w:tcBorders>
          </w:tcPr>
          <w:p w:rsidR="00643016" w:rsidRPr="00643016" w:rsidRDefault="002F640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Департамент </w:t>
            </w:r>
            <w:r w:rsidR="00643016" w:rsidRPr="00643016">
              <w:rPr>
                <w:rFonts w:ascii="Times New Roman" w:hAnsi="Times New Roman" w:cs="Times New Roman"/>
                <w:sz w:val="28"/>
                <w:szCs w:val="28"/>
              </w:rPr>
              <w:t>социальной защиты населения правительства Еврейской автономной области</w:t>
            </w:r>
            <w:r w:rsidR="00F70371">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Участники государственной программы</w:t>
            </w:r>
          </w:p>
        </w:tc>
        <w:tc>
          <w:tcPr>
            <w:tcW w:w="6803" w:type="dxa"/>
            <w:tcBorders>
              <w:top w:val="nil"/>
              <w:left w:val="nil"/>
              <w:bottom w:val="nil"/>
              <w:right w:val="nil"/>
            </w:tcBorders>
          </w:tcPr>
          <w:p w:rsidR="00643016" w:rsidRPr="00643016" w:rsidRDefault="002F6407">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здравоохранения правительства Еврейской автономной области;</w:t>
            </w:r>
          </w:p>
          <w:p w:rsidR="00643016" w:rsidRPr="00643016" w:rsidRDefault="002F6407">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по физической культуре и спорту правительства Еврейской автономной области;</w:t>
            </w:r>
          </w:p>
          <w:p w:rsidR="00643016" w:rsidRPr="00643016" w:rsidRDefault="002F6407">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культуры правительства Еврейской автономной области;</w:t>
            </w:r>
          </w:p>
          <w:p w:rsidR="00643016" w:rsidRPr="00643016" w:rsidRDefault="002F6407">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архитектуры и строительства правительства Еврейской автономной области;</w:t>
            </w:r>
          </w:p>
          <w:p w:rsid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областные государственные учреждения, функции и полномочия учредителя которых осуществляет </w:t>
            </w:r>
            <w:r w:rsidR="002F6407">
              <w:rPr>
                <w:rFonts w:ascii="Times New Roman" w:hAnsi="Times New Roman" w:cs="Times New Roman"/>
                <w:sz w:val="28"/>
                <w:szCs w:val="28"/>
              </w:rPr>
              <w:t xml:space="preserve">департамент </w:t>
            </w:r>
            <w:r w:rsidRPr="00643016">
              <w:rPr>
                <w:rFonts w:ascii="Times New Roman" w:hAnsi="Times New Roman" w:cs="Times New Roman"/>
                <w:sz w:val="28"/>
                <w:szCs w:val="28"/>
              </w:rPr>
              <w:t>социальной защиты населения правительства Еврейской автономной области</w:t>
            </w:r>
            <w:r w:rsidR="00881C6D">
              <w:rPr>
                <w:rFonts w:ascii="Times New Roman" w:hAnsi="Times New Roman" w:cs="Times New Roman"/>
                <w:sz w:val="28"/>
                <w:szCs w:val="28"/>
              </w:rPr>
              <w:t>;</w:t>
            </w:r>
          </w:p>
          <w:p w:rsidR="00881C6D" w:rsidRDefault="00881C6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образование </w:t>
            </w:r>
            <w:r w:rsidR="00F70371">
              <w:rPr>
                <w:rFonts w:ascii="Times New Roman" w:hAnsi="Times New Roman" w:cs="Times New Roman"/>
                <w:sz w:val="28"/>
                <w:szCs w:val="28"/>
              </w:rPr>
              <w:t>«</w:t>
            </w:r>
            <w:r>
              <w:rPr>
                <w:rFonts w:ascii="Times New Roman" w:hAnsi="Times New Roman" w:cs="Times New Roman"/>
                <w:sz w:val="28"/>
                <w:szCs w:val="28"/>
              </w:rPr>
              <w:t>Город Биробиджан</w:t>
            </w:r>
            <w:r w:rsidR="00F70371">
              <w:rPr>
                <w:rFonts w:ascii="Times New Roman" w:hAnsi="Times New Roman" w:cs="Times New Roman"/>
                <w:sz w:val="28"/>
                <w:szCs w:val="28"/>
              </w:rPr>
              <w:t>»</w:t>
            </w:r>
            <w:r w:rsidR="00016773">
              <w:rPr>
                <w:rFonts w:ascii="Times New Roman" w:hAnsi="Times New Roman" w:cs="Times New Roman"/>
                <w:sz w:val="28"/>
                <w:szCs w:val="28"/>
              </w:rPr>
              <w:t xml:space="preserve"> (по согласованию)</w:t>
            </w:r>
            <w:r w:rsidR="00520787">
              <w:rPr>
                <w:rFonts w:ascii="Times New Roman" w:hAnsi="Times New Roman" w:cs="Times New Roman"/>
                <w:sz w:val="28"/>
                <w:szCs w:val="28"/>
              </w:rPr>
              <w:t>;</w:t>
            </w:r>
          </w:p>
          <w:p w:rsidR="00520787" w:rsidRPr="00643016" w:rsidRDefault="0052078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ОГБУ </w:t>
            </w:r>
            <w:r w:rsidR="00F70371">
              <w:rPr>
                <w:rFonts w:ascii="Times New Roman" w:hAnsi="Times New Roman" w:cs="Times New Roman"/>
                <w:sz w:val="28"/>
                <w:szCs w:val="28"/>
              </w:rPr>
              <w:t>«</w:t>
            </w:r>
            <w:r w:rsidR="00016773">
              <w:rPr>
                <w:rFonts w:ascii="Times New Roman" w:hAnsi="Times New Roman" w:cs="Times New Roman"/>
                <w:sz w:val="28"/>
                <w:szCs w:val="28"/>
              </w:rPr>
              <w:t>Служба заказчика (застройщика) в Еврейской автономной области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 xml:space="preserve">Структура государственной программы: подпрограммы (в том числе ведомственные </w:t>
            </w:r>
            <w:r w:rsidRPr="00643016">
              <w:rPr>
                <w:rFonts w:ascii="Times New Roman" w:hAnsi="Times New Roman" w:cs="Times New Roman"/>
                <w:sz w:val="28"/>
                <w:szCs w:val="28"/>
              </w:rPr>
              <w:lastRenderedPageBreak/>
              <w:t>целевые программы)</w:t>
            </w:r>
          </w:p>
        </w:tc>
        <w:tc>
          <w:tcPr>
            <w:tcW w:w="6803" w:type="dxa"/>
            <w:tcBorders>
              <w:top w:val="nil"/>
              <w:left w:val="nil"/>
              <w:bottom w:val="nil"/>
              <w:right w:val="nil"/>
            </w:tcBorders>
          </w:tcPr>
          <w:p w:rsidR="00643016" w:rsidRPr="00643016" w:rsidRDefault="00AF05E2">
            <w:pPr>
              <w:pStyle w:val="ConsPlusNormal"/>
              <w:jc w:val="both"/>
              <w:rPr>
                <w:rFonts w:ascii="Times New Roman" w:hAnsi="Times New Roman" w:cs="Times New Roman"/>
                <w:sz w:val="28"/>
                <w:szCs w:val="28"/>
              </w:rPr>
            </w:pPr>
            <w:hyperlink w:anchor="P4135" w:history="1">
              <w:r w:rsidR="00643016" w:rsidRPr="00643016">
                <w:rPr>
                  <w:rFonts w:ascii="Times New Roman" w:hAnsi="Times New Roman" w:cs="Times New Roman"/>
                  <w:sz w:val="28"/>
                  <w:szCs w:val="28"/>
                </w:rPr>
                <w:t>Подпрограмма</w:t>
              </w:r>
            </w:hyperlink>
            <w:r w:rsidR="00643016" w:rsidRPr="00643016">
              <w:rPr>
                <w:rFonts w:ascii="Times New Roman" w:hAnsi="Times New Roman" w:cs="Times New Roman"/>
                <w:sz w:val="28"/>
                <w:szCs w:val="28"/>
              </w:rPr>
              <w:t xml:space="preserve"> 1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00643016" w:rsidRPr="00643016">
              <w:rPr>
                <w:rFonts w:ascii="Times New Roman" w:hAnsi="Times New Roman" w:cs="Times New Roman"/>
                <w:sz w:val="28"/>
                <w:szCs w:val="28"/>
              </w:rPr>
              <w:t>.</w:t>
            </w:r>
          </w:p>
          <w:p w:rsidR="00643016" w:rsidRPr="00643016" w:rsidRDefault="00AF05E2">
            <w:pPr>
              <w:pStyle w:val="ConsPlusNormal"/>
              <w:jc w:val="both"/>
              <w:rPr>
                <w:rFonts w:ascii="Times New Roman" w:hAnsi="Times New Roman" w:cs="Times New Roman"/>
                <w:sz w:val="28"/>
                <w:szCs w:val="28"/>
              </w:rPr>
            </w:pPr>
            <w:hyperlink w:anchor="P4354" w:history="1">
              <w:r w:rsidR="00643016" w:rsidRPr="00643016">
                <w:rPr>
                  <w:rFonts w:ascii="Times New Roman" w:hAnsi="Times New Roman" w:cs="Times New Roman"/>
                  <w:sz w:val="28"/>
                  <w:szCs w:val="28"/>
                </w:rPr>
                <w:t>Подпрограмма 2</w:t>
              </w:r>
            </w:hyperlink>
            <w:r w:rsidR="00643016"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00643016" w:rsidRPr="00643016">
              <w:rPr>
                <w:rFonts w:ascii="Times New Roman" w:hAnsi="Times New Roman" w:cs="Times New Roman"/>
                <w:sz w:val="28"/>
                <w:szCs w:val="28"/>
              </w:rPr>
              <w:t>.</w:t>
            </w:r>
          </w:p>
          <w:p w:rsidR="00643016" w:rsidRPr="00643016" w:rsidRDefault="00AF05E2">
            <w:pPr>
              <w:pStyle w:val="ConsPlusNormal"/>
              <w:jc w:val="both"/>
              <w:rPr>
                <w:rFonts w:ascii="Times New Roman" w:hAnsi="Times New Roman" w:cs="Times New Roman"/>
                <w:sz w:val="28"/>
                <w:szCs w:val="28"/>
              </w:rPr>
            </w:pPr>
            <w:hyperlink w:anchor="P4582" w:history="1">
              <w:r w:rsidR="00643016" w:rsidRPr="00643016">
                <w:rPr>
                  <w:rFonts w:ascii="Times New Roman" w:hAnsi="Times New Roman" w:cs="Times New Roman"/>
                  <w:sz w:val="28"/>
                  <w:szCs w:val="28"/>
                </w:rPr>
                <w:t>Подпрограмма 3</w:t>
              </w:r>
            </w:hyperlink>
            <w:r w:rsidR="00643016"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 xml:space="preserve">Социальная реабилитация детей с ограниченными возможностями здоровья, их социальная адаптация и подготовка к самостоятельной </w:t>
            </w:r>
            <w:r w:rsidR="00643016" w:rsidRPr="00643016">
              <w:rPr>
                <w:rFonts w:ascii="Times New Roman" w:hAnsi="Times New Roman" w:cs="Times New Roman"/>
                <w:sz w:val="28"/>
                <w:szCs w:val="28"/>
              </w:rPr>
              <w:lastRenderedPageBreak/>
              <w:t>жизни в обществе</w:t>
            </w:r>
            <w:r w:rsidR="00F70371">
              <w:rPr>
                <w:rFonts w:ascii="Times New Roman" w:hAnsi="Times New Roman" w:cs="Times New Roman"/>
                <w:sz w:val="28"/>
                <w:szCs w:val="28"/>
              </w:rPr>
              <w:t>»</w:t>
            </w:r>
            <w:r w:rsidR="00643016" w:rsidRPr="00643016">
              <w:rPr>
                <w:rFonts w:ascii="Times New Roman" w:hAnsi="Times New Roman" w:cs="Times New Roman"/>
                <w:sz w:val="28"/>
                <w:szCs w:val="28"/>
              </w:rPr>
              <w:t>.</w:t>
            </w:r>
          </w:p>
          <w:p w:rsidR="00643016" w:rsidRPr="00643016" w:rsidRDefault="00AF05E2">
            <w:pPr>
              <w:pStyle w:val="ConsPlusNormal"/>
              <w:jc w:val="both"/>
              <w:rPr>
                <w:rFonts w:ascii="Times New Roman" w:hAnsi="Times New Roman" w:cs="Times New Roman"/>
                <w:sz w:val="28"/>
                <w:szCs w:val="28"/>
              </w:rPr>
            </w:pPr>
            <w:hyperlink w:anchor="P4845" w:history="1">
              <w:r w:rsidR="00643016" w:rsidRPr="00643016">
                <w:rPr>
                  <w:rFonts w:ascii="Times New Roman" w:hAnsi="Times New Roman" w:cs="Times New Roman"/>
                  <w:sz w:val="28"/>
                  <w:szCs w:val="28"/>
                </w:rPr>
                <w:t>Подпрограмма 4</w:t>
              </w:r>
            </w:hyperlink>
            <w:r w:rsidR="00643016"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Цели государственной 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Повышение доступности социального обслуживания населения</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Задачи государственной 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Обеспечение всеобщей доступности основных социальных услуг.</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Повышение в Еврейской автономной области качества жизни пожилых людей и уровня доступности для них среды жизнедеятельности.</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3. Повышение качества жизни и самореализации детей-инвалидов, внедрение новых эффективных технологий по работе с детьми-инвалидами и их семьями.</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4. Повышение уровня социальной поддержки лиц, оказавшихся в трудной жизненной ситуации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Целевые индикаторы и показатели государственной 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Перечень показателей (индикаторов) государственной программы приводится в </w:t>
            </w:r>
            <w:hyperlink w:anchor="P165" w:history="1">
              <w:r w:rsidRPr="00643016">
                <w:rPr>
                  <w:rFonts w:ascii="Times New Roman" w:hAnsi="Times New Roman" w:cs="Times New Roman"/>
                  <w:sz w:val="28"/>
                  <w:szCs w:val="28"/>
                </w:rPr>
                <w:t>таблице 1</w:t>
              </w:r>
            </w:hyperlink>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Этапы и сроки реализации государственной 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2021 - 2024 годы</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 xml:space="preserve">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w:t>
            </w:r>
            <w:r w:rsidRPr="00643016">
              <w:rPr>
                <w:rFonts w:ascii="Times New Roman" w:hAnsi="Times New Roman" w:cs="Times New Roman"/>
                <w:sz w:val="28"/>
                <w:szCs w:val="28"/>
              </w:rPr>
              <w:lastRenderedPageBreak/>
              <w:t>реализацию целей государственной программы, в том числе по годам</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lastRenderedPageBreak/>
              <w:t>Объем финансового обеспечения реализации государственной программы за 2021 - 2024 годы:</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всего </w:t>
            </w:r>
            <w:r w:rsidR="0088736D">
              <w:rPr>
                <w:rFonts w:ascii="Times New Roman" w:hAnsi="Times New Roman" w:cs="Times New Roman"/>
                <w:sz w:val="28"/>
                <w:szCs w:val="28"/>
              </w:rPr>
              <w:t>–</w:t>
            </w:r>
            <w:r w:rsidRPr="00643016">
              <w:rPr>
                <w:rFonts w:ascii="Times New Roman" w:hAnsi="Times New Roman" w:cs="Times New Roman"/>
                <w:sz w:val="28"/>
                <w:szCs w:val="28"/>
              </w:rPr>
              <w:t xml:space="preserve"> </w:t>
            </w:r>
            <w:r w:rsidR="00AF05E2">
              <w:rPr>
                <w:rFonts w:ascii="Times New Roman" w:hAnsi="Times New Roman" w:cs="Times New Roman"/>
                <w:sz w:val="28"/>
                <w:szCs w:val="28"/>
              </w:rPr>
              <w:t>3275718,80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rPr>
                <w:rFonts w:ascii="Times New Roman" w:hAnsi="Times New Roman" w:cs="Times New Roman"/>
                <w:sz w:val="28"/>
                <w:szCs w:val="28"/>
              </w:rPr>
            </w:pP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областного бюджета </w:t>
            </w:r>
            <w:r w:rsidR="0088736D">
              <w:rPr>
                <w:rFonts w:ascii="Times New Roman" w:hAnsi="Times New Roman" w:cs="Times New Roman"/>
                <w:sz w:val="28"/>
                <w:szCs w:val="28"/>
              </w:rPr>
              <w:t>–</w:t>
            </w:r>
            <w:r w:rsidR="00AF05E2">
              <w:rPr>
                <w:rFonts w:ascii="Times New Roman" w:hAnsi="Times New Roman" w:cs="Times New Roman"/>
                <w:sz w:val="28"/>
                <w:szCs w:val="28"/>
              </w:rPr>
              <w:t>2792856,60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2021 год </w:t>
            </w:r>
            <w:r w:rsidR="0088736D">
              <w:rPr>
                <w:rFonts w:ascii="Times New Roman" w:hAnsi="Times New Roman" w:cs="Times New Roman"/>
                <w:sz w:val="28"/>
                <w:szCs w:val="28"/>
              </w:rPr>
              <w:t>–</w:t>
            </w:r>
            <w:r w:rsidRPr="00643016">
              <w:rPr>
                <w:rFonts w:ascii="Times New Roman" w:hAnsi="Times New Roman" w:cs="Times New Roman"/>
                <w:sz w:val="28"/>
                <w:szCs w:val="28"/>
              </w:rPr>
              <w:t xml:space="preserve"> </w:t>
            </w:r>
            <w:r w:rsidR="00AF05E2">
              <w:rPr>
                <w:rFonts w:ascii="Times New Roman" w:hAnsi="Times New Roman" w:cs="Times New Roman"/>
                <w:sz w:val="28"/>
                <w:szCs w:val="28"/>
              </w:rPr>
              <w:t>863168,90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2022 год </w:t>
            </w:r>
            <w:r w:rsidR="0088736D">
              <w:rPr>
                <w:rFonts w:ascii="Times New Roman" w:hAnsi="Times New Roman" w:cs="Times New Roman"/>
                <w:sz w:val="28"/>
                <w:szCs w:val="28"/>
              </w:rPr>
              <w:t>–</w:t>
            </w:r>
            <w:r w:rsidRPr="00643016">
              <w:rPr>
                <w:rFonts w:ascii="Times New Roman" w:hAnsi="Times New Roman" w:cs="Times New Roman"/>
                <w:sz w:val="28"/>
                <w:szCs w:val="28"/>
              </w:rPr>
              <w:t xml:space="preserve"> </w:t>
            </w:r>
            <w:r w:rsidR="00AF05E2">
              <w:rPr>
                <w:rFonts w:ascii="Times New Roman" w:hAnsi="Times New Roman" w:cs="Times New Roman"/>
                <w:sz w:val="28"/>
                <w:szCs w:val="28"/>
              </w:rPr>
              <w:t>644970,60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2023 год </w:t>
            </w:r>
            <w:r w:rsidR="0088736D">
              <w:rPr>
                <w:rFonts w:ascii="Times New Roman" w:hAnsi="Times New Roman" w:cs="Times New Roman"/>
                <w:sz w:val="28"/>
                <w:szCs w:val="28"/>
              </w:rPr>
              <w:t>–</w:t>
            </w:r>
            <w:r w:rsidRPr="00643016">
              <w:rPr>
                <w:rFonts w:ascii="Times New Roman" w:hAnsi="Times New Roman" w:cs="Times New Roman"/>
                <w:sz w:val="28"/>
                <w:szCs w:val="28"/>
              </w:rPr>
              <w:t xml:space="preserve"> </w:t>
            </w:r>
            <w:r w:rsidR="002F6407">
              <w:rPr>
                <w:rFonts w:ascii="Times New Roman" w:hAnsi="Times New Roman" w:cs="Times New Roman"/>
                <w:sz w:val="28"/>
                <w:szCs w:val="28"/>
              </w:rPr>
              <w:t>645166,90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2024 год </w:t>
            </w:r>
            <w:r w:rsidR="0088736D">
              <w:rPr>
                <w:rFonts w:ascii="Times New Roman" w:hAnsi="Times New Roman" w:cs="Times New Roman"/>
                <w:sz w:val="28"/>
                <w:szCs w:val="28"/>
              </w:rPr>
              <w:t>–</w:t>
            </w:r>
            <w:r w:rsidRPr="00643016">
              <w:rPr>
                <w:rFonts w:ascii="Times New Roman" w:hAnsi="Times New Roman" w:cs="Times New Roman"/>
                <w:sz w:val="28"/>
                <w:szCs w:val="28"/>
              </w:rPr>
              <w:t xml:space="preserve"> </w:t>
            </w:r>
            <w:r w:rsidR="00275E1F">
              <w:rPr>
                <w:rFonts w:ascii="Times New Roman" w:hAnsi="Times New Roman" w:cs="Times New Roman"/>
                <w:sz w:val="28"/>
                <w:szCs w:val="28"/>
              </w:rPr>
              <w:t>639550,20</w:t>
            </w:r>
            <w:r w:rsidRPr="00643016">
              <w:rPr>
                <w:rFonts w:ascii="Times New Roman" w:hAnsi="Times New Roman" w:cs="Times New Roman"/>
                <w:sz w:val="28"/>
                <w:szCs w:val="28"/>
              </w:rPr>
              <w:t xml:space="preserve"> тыс. рублей;</w:t>
            </w:r>
          </w:p>
          <w:p w:rsidR="00643016" w:rsidRPr="00643016" w:rsidRDefault="00643016">
            <w:pPr>
              <w:pStyle w:val="ConsPlusNormal"/>
              <w:rPr>
                <w:rFonts w:ascii="Times New Roman" w:hAnsi="Times New Roman" w:cs="Times New Roman"/>
                <w:sz w:val="28"/>
                <w:szCs w:val="28"/>
              </w:rPr>
            </w:pP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федерального бюджета &lt;*&gt; - </w:t>
            </w:r>
            <w:r w:rsidR="00275E1F">
              <w:rPr>
                <w:rFonts w:ascii="Times New Roman" w:hAnsi="Times New Roman" w:cs="Times New Roman"/>
                <w:sz w:val="28"/>
                <w:szCs w:val="28"/>
              </w:rPr>
              <w:t>482847,39</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2021 год </w:t>
            </w:r>
            <w:r w:rsidR="00275E1F">
              <w:rPr>
                <w:rFonts w:ascii="Times New Roman" w:hAnsi="Times New Roman" w:cs="Times New Roman"/>
                <w:sz w:val="28"/>
                <w:szCs w:val="28"/>
              </w:rPr>
              <w:t>–</w:t>
            </w:r>
            <w:r w:rsidRPr="00643016">
              <w:rPr>
                <w:rFonts w:ascii="Times New Roman" w:hAnsi="Times New Roman" w:cs="Times New Roman"/>
                <w:sz w:val="28"/>
                <w:szCs w:val="28"/>
              </w:rPr>
              <w:t xml:space="preserve"> </w:t>
            </w:r>
            <w:r w:rsidR="00275E1F">
              <w:rPr>
                <w:rFonts w:ascii="Times New Roman" w:hAnsi="Times New Roman" w:cs="Times New Roman"/>
                <w:sz w:val="28"/>
                <w:szCs w:val="28"/>
              </w:rPr>
              <w:t>157625,39</w:t>
            </w:r>
            <w:r w:rsidRPr="00643016">
              <w:rPr>
                <w:rFonts w:ascii="Times New Roman" w:hAnsi="Times New Roman" w:cs="Times New Roman"/>
                <w:sz w:val="28"/>
                <w:szCs w:val="28"/>
              </w:rPr>
              <w:t xml:space="preserve"> тыс. рублей;</w:t>
            </w:r>
          </w:p>
          <w:p w:rsidR="00643016" w:rsidRDefault="00643016" w:rsidP="00275E1F">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2022 год </w:t>
            </w:r>
            <w:r w:rsidR="00275E1F">
              <w:rPr>
                <w:rFonts w:ascii="Times New Roman" w:hAnsi="Times New Roman" w:cs="Times New Roman"/>
                <w:sz w:val="28"/>
                <w:szCs w:val="28"/>
              </w:rPr>
              <w:t>–</w:t>
            </w:r>
            <w:r w:rsidRPr="00643016">
              <w:rPr>
                <w:rFonts w:ascii="Times New Roman" w:hAnsi="Times New Roman" w:cs="Times New Roman"/>
                <w:sz w:val="28"/>
                <w:szCs w:val="28"/>
              </w:rPr>
              <w:t xml:space="preserve"> </w:t>
            </w:r>
            <w:r w:rsidR="00275E1F">
              <w:rPr>
                <w:rFonts w:ascii="Times New Roman" w:hAnsi="Times New Roman" w:cs="Times New Roman"/>
                <w:sz w:val="28"/>
                <w:szCs w:val="28"/>
              </w:rPr>
              <w:t>152892,00</w:t>
            </w:r>
            <w:r w:rsidRPr="00643016">
              <w:rPr>
                <w:rFonts w:ascii="Times New Roman" w:hAnsi="Times New Roman" w:cs="Times New Roman"/>
                <w:sz w:val="28"/>
                <w:szCs w:val="28"/>
              </w:rPr>
              <w:t xml:space="preserve"> тыс. рублей</w:t>
            </w:r>
            <w:r w:rsidR="00275E1F">
              <w:rPr>
                <w:rFonts w:ascii="Times New Roman" w:hAnsi="Times New Roman" w:cs="Times New Roman"/>
                <w:sz w:val="28"/>
                <w:szCs w:val="28"/>
              </w:rPr>
              <w:t>;</w:t>
            </w:r>
          </w:p>
          <w:p w:rsidR="00275E1F" w:rsidRDefault="00275E1F" w:rsidP="00275E1F">
            <w:pPr>
              <w:pStyle w:val="ConsPlusNormal"/>
              <w:jc w:val="both"/>
              <w:rPr>
                <w:rFonts w:ascii="Times New Roman" w:hAnsi="Times New Roman" w:cs="Times New Roman"/>
                <w:sz w:val="28"/>
                <w:szCs w:val="28"/>
              </w:rPr>
            </w:pPr>
            <w:r>
              <w:rPr>
                <w:rFonts w:ascii="Times New Roman" w:hAnsi="Times New Roman" w:cs="Times New Roman"/>
                <w:sz w:val="28"/>
                <w:szCs w:val="28"/>
              </w:rPr>
              <w:t>2023 год – 172330,00 тыс. рублей</w:t>
            </w:r>
            <w:r w:rsidR="00BA6400">
              <w:rPr>
                <w:rFonts w:ascii="Times New Roman" w:hAnsi="Times New Roman" w:cs="Times New Roman"/>
                <w:sz w:val="28"/>
                <w:szCs w:val="28"/>
              </w:rPr>
              <w:t>;</w:t>
            </w:r>
          </w:p>
          <w:p w:rsidR="00BA6400" w:rsidRDefault="00BA6400" w:rsidP="00275E1F">
            <w:pPr>
              <w:pStyle w:val="ConsPlusNormal"/>
              <w:jc w:val="both"/>
              <w:rPr>
                <w:rFonts w:ascii="Times New Roman" w:hAnsi="Times New Roman" w:cs="Times New Roman"/>
                <w:sz w:val="28"/>
                <w:szCs w:val="28"/>
              </w:rPr>
            </w:pPr>
          </w:p>
          <w:p w:rsidR="00BA6400" w:rsidRDefault="00BA6400" w:rsidP="00275E1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за счет средств муниципального бюджета – 14,81 тыс. рублей, в том числе:</w:t>
            </w:r>
          </w:p>
          <w:p w:rsidR="00BA6400" w:rsidRPr="00643016" w:rsidRDefault="00BA6400" w:rsidP="00275E1F">
            <w:pPr>
              <w:pStyle w:val="ConsPlusNormal"/>
              <w:jc w:val="both"/>
              <w:rPr>
                <w:rFonts w:ascii="Times New Roman" w:hAnsi="Times New Roman" w:cs="Times New Roman"/>
                <w:sz w:val="28"/>
                <w:szCs w:val="28"/>
              </w:rPr>
            </w:pPr>
            <w:r>
              <w:rPr>
                <w:rFonts w:ascii="Times New Roman" w:hAnsi="Times New Roman" w:cs="Times New Roman"/>
                <w:sz w:val="28"/>
                <w:szCs w:val="28"/>
              </w:rPr>
              <w:t>2021 год – 14,81 тыс. рублей</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Ожидаемые результаты реализации государственной 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Удовлетворение потребности в социальном обслуживании 100 процентов граждан пожилого возраста и инвалидов, включая детей-инвалидов, обратившихся за социальным обслуживанием</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&lt;*&gt; Подлежит ежегодному уточнению при утверждении федерального бюджета.</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2. Общая характеристика сферы реализации государственной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программы, в том числе основных проблем, и прогноз</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ее развития</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Социальное обслуживание населения в Еврейской автономной области представляет собой систематическую деятельность учреждений социального обслуживания по оказанию постоянной, периодической, разовой помощи (в том числе срочной помощи) жителям Еврейской автономной области в целях улучшения условий их жизнедеятельности и расширения возможностей самостоятельно обеспечивать свои основные жизненные потребности.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Социальное обслуживание населения в Еврейской автономной области осуществляется в соответствии с Федеральным </w:t>
      </w:r>
      <w:hyperlink r:id="rId9"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от 28.12.2013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442-ФЗ </w:t>
      </w:r>
      <w:r w:rsidR="00F70371">
        <w:rPr>
          <w:rFonts w:ascii="Times New Roman" w:hAnsi="Times New Roman" w:cs="Times New Roman"/>
          <w:sz w:val="28"/>
          <w:szCs w:val="28"/>
        </w:rPr>
        <w:t>«</w:t>
      </w:r>
      <w:r w:rsidRPr="00643016">
        <w:rPr>
          <w:rFonts w:ascii="Times New Roman" w:hAnsi="Times New Roman" w:cs="Times New Roman"/>
          <w:sz w:val="28"/>
          <w:szCs w:val="28"/>
        </w:rPr>
        <w:t>Об основах социального обслуживания граждан в Российской Федерации</w:t>
      </w:r>
      <w:r w:rsidR="00F70371">
        <w:rPr>
          <w:rFonts w:ascii="Times New Roman" w:hAnsi="Times New Roman" w:cs="Times New Roman"/>
          <w:sz w:val="28"/>
          <w:szCs w:val="28"/>
        </w:rPr>
        <w:t>»</w:t>
      </w:r>
      <w:r w:rsidRPr="00643016">
        <w:rPr>
          <w:rFonts w:ascii="Times New Roman" w:hAnsi="Times New Roman" w:cs="Times New Roman"/>
          <w:sz w:val="28"/>
          <w:szCs w:val="28"/>
        </w:rPr>
        <w:t>, который существенно изменил порядок предоставления социальных услуг и дополнительно ввел систему социального сопровождения - содействие гражданам в предоставлении медицинской, психологической, педагогической, юридической, социальной помощи, не относящейся к социальным услугам, основанной на межведомственном взаимодействии структур и организаций.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Порядок предоставления социальных услуг на территории Еврейской автономной области регламентируется вышеназванным Федеральным законом и </w:t>
      </w:r>
      <w:hyperlink r:id="rId10"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Еврейской автономной области от 29.10.2014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594-ОЗ </w:t>
      </w:r>
      <w:r w:rsidR="00F70371">
        <w:rPr>
          <w:rFonts w:ascii="Times New Roman" w:hAnsi="Times New Roman" w:cs="Times New Roman"/>
          <w:sz w:val="28"/>
          <w:szCs w:val="28"/>
        </w:rPr>
        <w:t>«</w:t>
      </w:r>
      <w:r w:rsidRPr="00643016">
        <w:rPr>
          <w:rFonts w:ascii="Times New Roman" w:hAnsi="Times New Roman" w:cs="Times New Roman"/>
          <w:sz w:val="28"/>
          <w:szCs w:val="28"/>
        </w:rPr>
        <w:t>О некоторых вопросах социального обслуживания в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hyperlink r:id="rId11" w:history="1">
        <w:r w:rsidRPr="00643016">
          <w:rPr>
            <w:rFonts w:ascii="Times New Roman" w:hAnsi="Times New Roman" w:cs="Times New Roman"/>
            <w:sz w:val="28"/>
            <w:szCs w:val="28"/>
          </w:rPr>
          <w:t>Порядком</w:t>
        </w:r>
      </w:hyperlink>
      <w:r w:rsidRPr="00643016">
        <w:rPr>
          <w:rFonts w:ascii="Times New Roman" w:hAnsi="Times New Roman" w:cs="Times New Roman"/>
          <w:sz w:val="28"/>
          <w:szCs w:val="28"/>
        </w:rPr>
        <w:t xml:space="preserve"> предоставления социальных услуг поставщиками социальных услуг в Еврейской автономной области, утвержденным постановлением правительства Еврейской автономной области от 28.10.2014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558-пп </w:t>
      </w:r>
      <w:r w:rsidR="00F70371">
        <w:rPr>
          <w:rFonts w:ascii="Times New Roman" w:hAnsi="Times New Roman" w:cs="Times New Roman"/>
          <w:sz w:val="28"/>
          <w:szCs w:val="28"/>
        </w:rPr>
        <w:t>«</w:t>
      </w:r>
      <w:r w:rsidRPr="00643016">
        <w:rPr>
          <w:rFonts w:ascii="Times New Roman" w:hAnsi="Times New Roman" w:cs="Times New Roman"/>
          <w:sz w:val="28"/>
          <w:szCs w:val="28"/>
        </w:rPr>
        <w:t>Об утверждении Порядка предоставления социальных услуг поставщиками социальных услуг в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(вместе с </w:t>
      </w:r>
      <w:r w:rsidR="00F70371">
        <w:rPr>
          <w:rFonts w:ascii="Times New Roman" w:hAnsi="Times New Roman" w:cs="Times New Roman"/>
          <w:sz w:val="28"/>
          <w:szCs w:val="28"/>
        </w:rPr>
        <w:lastRenderedPageBreak/>
        <w:t>«</w:t>
      </w:r>
      <w:r w:rsidRPr="00643016">
        <w:rPr>
          <w:rFonts w:ascii="Times New Roman" w:hAnsi="Times New Roman" w:cs="Times New Roman"/>
          <w:sz w:val="28"/>
          <w:szCs w:val="28"/>
        </w:rPr>
        <w:t>Наименованиями и стандартами социальных услуг в форме социального обслуживания на дому, предоставляемых поставщиками социальных услуг в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Наименованиями и стандартами социальных услуг в форме стационарного и полустационарного социального обслуживания, предоставляемых поставщиками социальных услуг в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Социальное обслуживание населения реализуется путем предоставления широкого спектра социальных услуг и организации социального сопровождения лиц, находящихся в трудной жизненной ситуации, граждан пожилого возраста и инвалидов, семей с детьми, находящихся в социально опасном положении, семей с детьми-инвалидами и других граждан, признанных нуждающимися в социальном обслуживании в связи с наличием обстоятельств, которые ухудшают или могут ухудшить условия их жизнедеятельности.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Еврейской автономной области проживают более 37,1 тыс. граждан пожилого возраста, т.е. 23,5% населения Еврейской автономной области, более 13,2 тыс. инвалидов, в том числе 740 детей-инвалидов, более 300 семей с детьми, находящихся в социально опасном положении. Это основные категории граждан, которые являются потенциальными получателями различных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областных стационарных учреждениях социального обслуживания ежегодно получают социальные услуги 1200 граждан, частично или полностью утративших способность к самообслуживанию и нуждающихся в постоянном уходе. В областном государственном бюджетном учреждении </w:t>
      </w:r>
      <w:r w:rsidR="00F70371">
        <w:rPr>
          <w:rFonts w:ascii="Times New Roman" w:hAnsi="Times New Roman" w:cs="Times New Roman"/>
          <w:sz w:val="28"/>
          <w:szCs w:val="28"/>
        </w:rPr>
        <w:t>«</w:t>
      </w:r>
      <w:r w:rsidRPr="00643016">
        <w:rPr>
          <w:rFonts w:ascii="Times New Roman" w:hAnsi="Times New Roman" w:cs="Times New Roman"/>
          <w:sz w:val="28"/>
          <w:szCs w:val="28"/>
        </w:rPr>
        <w:t>Биробиджанский психоневрологический интернат</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ОГБУ </w:t>
      </w:r>
      <w:r w:rsidR="00F70371">
        <w:rPr>
          <w:rFonts w:ascii="Times New Roman" w:hAnsi="Times New Roman" w:cs="Times New Roman"/>
          <w:sz w:val="28"/>
          <w:szCs w:val="28"/>
        </w:rPr>
        <w:t>«</w:t>
      </w:r>
      <w:r w:rsidRPr="00643016">
        <w:rPr>
          <w:rFonts w:ascii="Times New Roman" w:hAnsi="Times New Roman" w:cs="Times New Roman"/>
          <w:sz w:val="28"/>
          <w:szCs w:val="28"/>
        </w:rPr>
        <w:t>Биробиджанский психоневрологический интернат</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областном государственном бюджетном учреждении </w:t>
      </w:r>
      <w:r w:rsidR="00F70371">
        <w:rPr>
          <w:rFonts w:ascii="Times New Roman" w:hAnsi="Times New Roman" w:cs="Times New Roman"/>
          <w:sz w:val="28"/>
          <w:szCs w:val="28"/>
        </w:rPr>
        <w:t>«</w:t>
      </w:r>
      <w:r w:rsidRPr="00643016">
        <w:rPr>
          <w:rFonts w:ascii="Times New Roman" w:hAnsi="Times New Roman" w:cs="Times New Roman"/>
          <w:sz w:val="28"/>
          <w:szCs w:val="28"/>
        </w:rPr>
        <w:t>Валдгеймский детский дом-интернат для умственно отсталых детей</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ОГБУ </w:t>
      </w:r>
      <w:r w:rsidR="00F70371">
        <w:rPr>
          <w:rFonts w:ascii="Times New Roman" w:hAnsi="Times New Roman" w:cs="Times New Roman"/>
          <w:sz w:val="28"/>
          <w:szCs w:val="28"/>
        </w:rPr>
        <w:t>«</w:t>
      </w:r>
      <w:r w:rsidRPr="00643016">
        <w:rPr>
          <w:rFonts w:ascii="Times New Roman" w:hAnsi="Times New Roman" w:cs="Times New Roman"/>
          <w:sz w:val="28"/>
          <w:szCs w:val="28"/>
        </w:rPr>
        <w:t>Валдгеймский детский дом-интернат для умственно отсталых детей</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областном государственном бюджетном учреждении </w:t>
      </w:r>
      <w:r w:rsidR="00F70371">
        <w:rPr>
          <w:rFonts w:ascii="Times New Roman" w:hAnsi="Times New Roman" w:cs="Times New Roman"/>
          <w:sz w:val="28"/>
          <w:szCs w:val="28"/>
        </w:rPr>
        <w:t>«</w:t>
      </w:r>
      <w:r w:rsidRPr="00643016">
        <w:rPr>
          <w:rFonts w:ascii="Times New Roman" w:hAnsi="Times New Roman" w:cs="Times New Roman"/>
          <w:sz w:val="28"/>
          <w:szCs w:val="28"/>
        </w:rPr>
        <w:t>Бираканский дом-интернат для престарелых и инвалидов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ОГБУ </w:t>
      </w:r>
      <w:r w:rsidR="00F70371">
        <w:rPr>
          <w:rFonts w:ascii="Times New Roman" w:hAnsi="Times New Roman" w:cs="Times New Roman"/>
          <w:sz w:val="28"/>
          <w:szCs w:val="28"/>
        </w:rPr>
        <w:t>«</w:t>
      </w:r>
      <w:r w:rsidRPr="00643016">
        <w:rPr>
          <w:rFonts w:ascii="Times New Roman" w:hAnsi="Times New Roman" w:cs="Times New Roman"/>
          <w:sz w:val="28"/>
          <w:szCs w:val="28"/>
        </w:rPr>
        <w:t>Бираканский дом-интернат для престарелых и инвалидов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областном государственном бюджетном учреждении </w:t>
      </w:r>
      <w:r w:rsidR="00F70371">
        <w:rPr>
          <w:rFonts w:ascii="Times New Roman" w:hAnsi="Times New Roman" w:cs="Times New Roman"/>
          <w:sz w:val="28"/>
          <w:szCs w:val="28"/>
        </w:rPr>
        <w:t>«</w:t>
      </w:r>
      <w:r w:rsidRPr="00643016">
        <w:rPr>
          <w:rFonts w:ascii="Times New Roman" w:hAnsi="Times New Roman" w:cs="Times New Roman"/>
          <w:sz w:val="28"/>
          <w:szCs w:val="28"/>
        </w:rPr>
        <w:t>Бирофельдский дом-интернат для престарелых и инвалидов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ОГБУ </w:t>
      </w:r>
      <w:r w:rsidR="00F70371">
        <w:rPr>
          <w:rFonts w:ascii="Times New Roman" w:hAnsi="Times New Roman" w:cs="Times New Roman"/>
          <w:sz w:val="28"/>
          <w:szCs w:val="28"/>
        </w:rPr>
        <w:t>«</w:t>
      </w:r>
      <w:r w:rsidRPr="00643016">
        <w:rPr>
          <w:rFonts w:ascii="Times New Roman" w:hAnsi="Times New Roman" w:cs="Times New Roman"/>
          <w:sz w:val="28"/>
          <w:szCs w:val="28"/>
        </w:rPr>
        <w:t>Бирофельдский дом-интернат для престарелых и инвалидов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областном государственном бюджетном учреждении </w:t>
      </w:r>
      <w:r w:rsidR="00F70371">
        <w:rPr>
          <w:rFonts w:ascii="Times New Roman" w:hAnsi="Times New Roman" w:cs="Times New Roman"/>
          <w:sz w:val="28"/>
          <w:szCs w:val="28"/>
        </w:rPr>
        <w:t>«</w:t>
      </w:r>
      <w:r w:rsidRPr="00643016">
        <w:rPr>
          <w:rFonts w:ascii="Times New Roman" w:hAnsi="Times New Roman" w:cs="Times New Roman"/>
          <w:sz w:val="28"/>
          <w:szCs w:val="28"/>
        </w:rPr>
        <w:t>Хинганский дом-интернат для престарелых и инвалидов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ОГБУ </w:t>
      </w:r>
      <w:r w:rsidR="00F70371">
        <w:rPr>
          <w:rFonts w:ascii="Times New Roman" w:hAnsi="Times New Roman" w:cs="Times New Roman"/>
          <w:sz w:val="28"/>
          <w:szCs w:val="28"/>
        </w:rPr>
        <w:t>«</w:t>
      </w:r>
      <w:r w:rsidRPr="00643016">
        <w:rPr>
          <w:rFonts w:ascii="Times New Roman" w:hAnsi="Times New Roman" w:cs="Times New Roman"/>
          <w:sz w:val="28"/>
          <w:szCs w:val="28"/>
        </w:rPr>
        <w:t>Хинганский дом-интернат для престарелых и инвалидов</w:t>
      </w:r>
      <w:r w:rsidR="00F70371">
        <w:rPr>
          <w:rFonts w:ascii="Times New Roman" w:hAnsi="Times New Roman" w:cs="Times New Roman"/>
          <w:sz w:val="28"/>
          <w:szCs w:val="28"/>
        </w:rPr>
        <w:t>»</w:t>
      </w:r>
      <w:r w:rsidRPr="00643016">
        <w:rPr>
          <w:rFonts w:ascii="Times New Roman" w:hAnsi="Times New Roman" w:cs="Times New Roman"/>
          <w:sz w:val="28"/>
          <w:szCs w:val="28"/>
        </w:rPr>
        <w:t>) обеспечиваются соответствующие условия жизнедеятельности граждан, проведение мероприятий медицинского, психологического, социального характера, питание и уход, а также организация посильной трудовой деятельности, отдыха и досуга.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форме социального обслуживания на дому услуги оказываются областным государственным бюджетным учреждением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ОГБУ </w:t>
      </w:r>
      <w:r w:rsidR="00F70371">
        <w:rPr>
          <w:rFonts w:ascii="Times New Roman" w:hAnsi="Times New Roman" w:cs="Times New Roman"/>
          <w:sz w:val="28"/>
          <w:szCs w:val="28"/>
        </w:rPr>
        <w:lastRenderedPageBreak/>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имеющим филиалы в четырех районах Еврейской автономной области. Социальные работники предоставляют услуги более 5200 пожилым гражданам и инвалидам, проживающим в Еврейской автономной области, что позволяет обеспечить доступность социальных услуг и адресный подход с учетом индивидуальных потребностей людей.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отделениях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Специальный дом для одиноких граждан пожилого возраста (престарелых) </w:t>
      </w:r>
      <w:r w:rsidR="002F6407">
        <w:rPr>
          <w:rFonts w:ascii="Times New Roman" w:hAnsi="Times New Roman" w:cs="Times New Roman"/>
          <w:sz w:val="28"/>
          <w:szCs w:val="28"/>
        </w:rPr>
        <w:t>№</w:t>
      </w:r>
      <w:r w:rsidRPr="00643016">
        <w:rPr>
          <w:rFonts w:ascii="Times New Roman" w:hAnsi="Times New Roman" w:cs="Times New Roman"/>
          <w:sz w:val="28"/>
          <w:szCs w:val="28"/>
        </w:rPr>
        <w:t xml:space="preserve"> 1</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Специальный дом для одиноких граждан пожилого возраста (престарелых) </w:t>
      </w:r>
      <w:r w:rsidR="002F6407">
        <w:rPr>
          <w:rFonts w:ascii="Times New Roman" w:hAnsi="Times New Roman" w:cs="Times New Roman"/>
          <w:sz w:val="28"/>
          <w:szCs w:val="28"/>
        </w:rPr>
        <w:t>№</w:t>
      </w:r>
      <w:r w:rsidRPr="00643016">
        <w:rPr>
          <w:rFonts w:ascii="Times New Roman" w:hAnsi="Times New Roman" w:cs="Times New Roman"/>
          <w:sz w:val="28"/>
          <w:szCs w:val="28"/>
        </w:rPr>
        <w:t xml:space="preserve"> 2</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проживают и получают социальные услуги 119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областном государственном бюджетном учреждении социального обслуживания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Социально-реабилитационный центр для несовершеннолетних</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ОГБУ СО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Социально-реабилитационный центр для несовершеннолетних</w:t>
      </w:r>
      <w:r w:rsidR="00F70371">
        <w:rPr>
          <w:rFonts w:ascii="Times New Roman" w:hAnsi="Times New Roman" w:cs="Times New Roman"/>
          <w:sz w:val="28"/>
          <w:szCs w:val="28"/>
        </w:rPr>
        <w:t>»</w:t>
      </w:r>
      <w:r w:rsidRPr="00643016">
        <w:rPr>
          <w:rFonts w:ascii="Times New Roman" w:hAnsi="Times New Roman" w:cs="Times New Roman"/>
          <w:sz w:val="28"/>
          <w:szCs w:val="28"/>
        </w:rPr>
        <w:t>) состоят на учете и при необходимости получают помощь квалифицированных специалистов: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- 300 семей, находящихся в трудной жизненной ситуации и социально опасном положении, в которых воспитываются 750 несовершеннолетних;</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- 547 семей, воспитывающих 505 детей-инвалидов.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Качество функционирования многопрофильной сети учреждений социального обслуживания всецело зависит от проведения мероприятий по комплексной модернизации и развитию инфраструктуры организаций социального обслуживания, квалификации сотрудников и наличия в штате учреждения узкопрофильных специалистов, внедрения новых технологий работы и расширения спектра социальных технологий.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Все эти направления работы входят в настоящую государственную программу Еврейской автономной области </w:t>
      </w:r>
      <w:r w:rsidR="00F70371">
        <w:rPr>
          <w:rFonts w:ascii="Times New Roman" w:hAnsi="Times New Roman" w:cs="Times New Roman"/>
          <w:sz w:val="28"/>
          <w:szCs w:val="28"/>
        </w:rPr>
        <w:t>«</w:t>
      </w:r>
      <w:r w:rsidRPr="00643016">
        <w:rPr>
          <w:rFonts w:ascii="Times New Roman" w:hAnsi="Times New Roman" w:cs="Times New Roman"/>
          <w:sz w:val="28"/>
          <w:szCs w:val="28"/>
        </w:rPr>
        <w:t>Развитие системы социального обслуживания населения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Госпрограмма).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Во всех областных учреждениях социального обслуживания обеспечены условия безопасного проживания получателей социальных услуг. Ежегодно проводится текущий ремонт зданий и сооружений социального обслуживания Еврейской автономной области, оснащенность учреждений помещениями и оборудованием, необходимыми для качественного оказания социальных услуг, соответствует установленным социальным нормам.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целью контроля качества оказания социальных услуг нуждающимся гражданам, определения перспектив дальнейшего развития и совершенствования в системе социального обслуживания населения действует многоуровневый мониторинг качества предоставляемых социальных услуг с участием общественного совета по проведению </w:t>
      </w:r>
      <w:r w:rsidRPr="00643016">
        <w:rPr>
          <w:rFonts w:ascii="Times New Roman" w:hAnsi="Times New Roman" w:cs="Times New Roman"/>
          <w:sz w:val="28"/>
          <w:szCs w:val="28"/>
        </w:rPr>
        <w:lastRenderedPageBreak/>
        <w:t>независимой оценки качества оказания услуг учреждениями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целях развития конкуренции на рынке социальных услуг в сфере социального обслуживания принимаются меры по организации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w:t>
      </w:r>
      <w:proofErr w:type="spellStart"/>
      <w:r w:rsidRPr="00643016">
        <w:rPr>
          <w:rFonts w:ascii="Times New Roman" w:hAnsi="Times New Roman" w:cs="Times New Roman"/>
          <w:sz w:val="28"/>
          <w:szCs w:val="28"/>
        </w:rPr>
        <w:t>т.ч</w:t>
      </w:r>
      <w:proofErr w:type="spellEnd"/>
      <w:r w:rsidRPr="00643016">
        <w:rPr>
          <w:rFonts w:ascii="Times New Roman" w:hAnsi="Times New Roman" w:cs="Times New Roman"/>
          <w:sz w:val="28"/>
          <w:szCs w:val="28"/>
        </w:rPr>
        <w:t>. оказывается методическая помощь социально ориентированным некоммерческим организациям (далее - СОНКО) по вопросам разъяснения порядка включения в реестр поставщиков социальных услуг, предоставления субсидий на возмещение затрат при получении у них гражданином социальных услуг. В реестр поставщиков социальных услуг включено 6 негосударственных организаций, предоставляющих социальные услуги, что составляет 46,1% от общего количества поставщиков социальных услуг, включенных в указанный реестр.</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Одним из ключевых вопросов государственной социальной политики в Российской Федерации является политика в отношении граждан пожилого возраста. С целью повышения уровня и качества жизни граждан пожилого возраста и совершенствования их образа жизни в 2016 году утверждены </w:t>
      </w:r>
      <w:hyperlink r:id="rId12" w:history="1">
        <w:r w:rsidRPr="00643016">
          <w:rPr>
            <w:rFonts w:ascii="Times New Roman" w:hAnsi="Times New Roman" w:cs="Times New Roman"/>
            <w:sz w:val="28"/>
            <w:szCs w:val="28"/>
          </w:rPr>
          <w:t>Стратегия</w:t>
        </w:r>
      </w:hyperlink>
      <w:r w:rsidRPr="00643016">
        <w:rPr>
          <w:rFonts w:ascii="Times New Roman" w:hAnsi="Times New Roman" w:cs="Times New Roman"/>
          <w:sz w:val="28"/>
          <w:szCs w:val="28"/>
        </w:rPr>
        <w:t xml:space="preserve"> действий в интересах граждан старшего поколения в Российской Федерации до 2025 года, а также </w:t>
      </w:r>
      <w:hyperlink r:id="rId13" w:history="1">
        <w:r w:rsidRPr="00643016">
          <w:rPr>
            <w:rFonts w:ascii="Times New Roman" w:hAnsi="Times New Roman" w:cs="Times New Roman"/>
            <w:sz w:val="28"/>
            <w:szCs w:val="28"/>
          </w:rPr>
          <w:t>План</w:t>
        </w:r>
      </w:hyperlink>
      <w:r w:rsidRPr="00643016">
        <w:rPr>
          <w:rFonts w:ascii="Times New Roman" w:hAnsi="Times New Roman" w:cs="Times New Roman"/>
          <w:sz w:val="28"/>
          <w:szCs w:val="28"/>
        </w:rPr>
        <w:t xml:space="preserve"> мероприятий на 2016 - 2020 годы по реализации первого этапа указанной Стратегии.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С целью повышения продолжительности жизни граждан пожилого возраста разработан Комплекс мер по созданию системы долговременного ухода за гражданами пожилого возраста и инвалидами, включающий сбалансированное социальное обслуживание и медицинскую помощь на дому, а также поддержку семейного ухода за гражданами старшего поколения.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Повышение качества жизни пожилых людей и уровня доступности для них среды жизнедеятельности является важным направлением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Обеспечение благополучного и безопасного детства, защита прав каждого ребенка, создание эффективной системы профилактики безнадзорности, оказание ранней помощи детям, в том числе детям с инвалидностью, - это основные мероприятия, проводимые в рамках Госпрограммы, в том числе в виде организации социальной работы с семьей и детьми учреждениями социального обслуживания и в виде отдельных мероприятий, направленных на повышение качества предоставления социальных услуг, внедрения новых методик и технологий работы.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Для реализации демографической и семейной политики необходимо принять меры по укреплению института семьи, возрождению духовно-нравственных традиций семейных отношений, формированию в обществе мотивации на создание полной семьи, ориентации на расширенное демографическое воспроизводство.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Решение проблем детей с инвалидностью требует объединения усилий как государственных, так и общественных структур, а также принятия первоочередных мер, направленных на оказание ранней помощи детям с применением инновационных технологий, социализацию и интеграцию семей с детьми-инвалидами в общество.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прогнозируемом периоде (2021 - 2024 годы) потребность граждан в социальном обслуживании сохранится, в том числе вследствие сохранения в перспективе ряда имеющих инерционный характер негативных социальных явлений, к числу которых относятся: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а) материальное неблагополучие, проявляющееся в </w:t>
      </w:r>
      <w:proofErr w:type="spellStart"/>
      <w:r w:rsidRPr="00643016">
        <w:rPr>
          <w:rFonts w:ascii="Times New Roman" w:hAnsi="Times New Roman" w:cs="Times New Roman"/>
          <w:sz w:val="28"/>
          <w:szCs w:val="28"/>
        </w:rPr>
        <w:t>малообеспеченности</w:t>
      </w:r>
      <w:proofErr w:type="spellEnd"/>
      <w:r w:rsidRPr="00643016">
        <w:rPr>
          <w:rFonts w:ascii="Times New Roman" w:hAnsi="Times New Roman" w:cs="Times New Roman"/>
          <w:sz w:val="28"/>
          <w:szCs w:val="28"/>
        </w:rPr>
        <w:t>, бедности части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б) социальное неблагополучие, связанное с социальным сиротством;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физическое неблагополучие, связанное со старением населения и инвалидностью.</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результате можно ожидать сохранения, а по определенным группам населения - возрастания потребности в социальном обслуживании граждан и соответствующего увеличения расходов бюджетной системы.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3. Приоритеты государственной политики в сфере реализации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государственной программы, цели и задачи государственной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Приоритеты государственной политики в сфере реализации Госпрограммы определены исходя из </w:t>
      </w:r>
      <w:hyperlink r:id="rId14" w:history="1">
        <w:r w:rsidRPr="00643016">
          <w:rPr>
            <w:rFonts w:ascii="Times New Roman" w:hAnsi="Times New Roman" w:cs="Times New Roman"/>
            <w:sz w:val="28"/>
            <w:szCs w:val="28"/>
          </w:rPr>
          <w:t>Стратегии</w:t>
        </w:r>
      </w:hyperlink>
      <w:r w:rsidRPr="00643016">
        <w:rPr>
          <w:rFonts w:ascii="Times New Roman" w:hAnsi="Times New Roman" w:cs="Times New Roman"/>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419-пп, </w:t>
      </w:r>
      <w:hyperlink r:id="rId15" w:history="1">
        <w:r w:rsidRPr="00643016">
          <w:rPr>
            <w:rFonts w:ascii="Times New Roman" w:hAnsi="Times New Roman" w:cs="Times New Roman"/>
            <w:sz w:val="28"/>
            <w:szCs w:val="28"/>
          </w:rPr>
          <w:t>распоряжения</w:t>
        </w:r>
      </w:hyperlink>
      <w:r w:rsidRPr="00643016">
        <w:rPr>
          <w:rFonts w:ascii="Times New Roman" w:hAnsi="Times New Roman" w:cs="Times New Roman"/>
          <w:sz w:val="28"/>
          <w:szCs w:val="28"/>
        </w:rPr>
        <w:t xml:space="preserve"> правительства Еврейской автономной области от 12.07.2019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248-рп </w:t>
      </w:r>
      <w:r w:rsidR="00F70371">
        <w:rPr>
          <w:rFonts w:ascii="Times New Roman" w:hAnsi="Times New Roman" w:cs="Times New Roman"/>
          <w:sz w:val="28"/>
          <w:szCs w:val="28"/>
        </w:rPr>
        <w:t>«</w:t>
      </w:r>
      <w:r w:rsidRPr="00643016">
        <w:rPr>
          <w:rFonts w:ascii="Times New Roman" w:hAnsi="Times New Roman" w:cs="Times New Roman"/>
          <w:sz w:val="28"/>
          <w:szCs w:val="28"/>
        </w:rPr>
        <w:t>Об утверждении Плана мероприятий Еврейской автономной области по реализации Концепции демографической политики Дальнего Востока на период до 2025 года</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К приоритетным направлениям социальной политики Еврейской автономной области, определенным вышеуказанными нормативными правовыми актами, отнесены в том числе: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модернизация и развитие сектора социальных услуг в сфере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обеспечение устойчивого естественного роста численности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повышение благосостояния и снижение бедности;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повышение результативности и эффективности социальной помощи и социального обслуживания, в том числе посредством внедрения новых форм </w:t>
      </w:r>
      <w:r w:rsidRPr="00643016">
        <w:rPr>
          <w:rFonts w:ascii="Times New Roman" w:hAnsi="Times New Roman" w:cs="Times New Roman"/>
          <w:sz w:val="28"/>
          <w:szCs w:val="28"/>
        </w:rPr>
        <w:lastRenderedPageBreak/>
        <w:t>социального обслуживания населения, создания новых служб и форм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развитие и укрепление материально-технической базы учреждений социального обслуживания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развитие сектора негосударственных некоммерческих организаций в сфере оказания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обеспечение доступности социальных услуг высокого качества для всех нуждающихся граждан пожилого возраста, инвалидов и семей с детьми.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Исходя из системы приоритетов правительством Еврейской автономной области определена цель Госпрограммы - повышение доступности социального обслуживания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Для достижения цели Госпрограммы предстоит обеспечить решение следующих задач:</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всеобщей доступности основных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в Еврейской автономной области качества жизни пожилых людей и уровня доступности для них среды жизнедеятельности;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качества жизни и самореализации детей-инвалидов, внедрение новых эффективных технологий по работе с детьми-инвалидами и их семьями;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уровня социальной поддержки лиц, оказавшихся в трудной жизненной ситуации.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мероприятий Госпрограммы в целом в сочетании с положительной динамикой экономического развития будет способствовать повышению уровня и качества жизни социально незащищенного населения, сокращению изолированности данной категории населения от общества.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мероприятий Госпрограммы будет способствовать достижению следующих социально-экономических результатов, в том числе носящих макроэкономический характер:</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повышение уровня и качества жизни нуждающихся граждан (семей с детьми, граждан пожилого возраста, инвалидов и других социально незащищенных категорий граждан) будет позитивно сказываться на сохранении их физического и психического здоровья, увеличении продолжительности жизни, снижении потребности в медицинских услугах, сокращении соответствующих расходов бюджетной системы Еврейской </w:t>
      </w:r>
      <w:r w:rsidRPr="00643016">
        <w:rPr>
          <w:rFonts w:ascii="Times New Roman" w:hAnsi="Times New Roman" w:cs="Times New Roman"/>
          <w:sz w:val="28"/>
          <w:szCs w:val="28"/>
        </w:rPr>
        <w:lastRenderedPageBreak/>
        <w:t>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удовлетворение потребности в социальном обслуживании 100 процентов граждан пожилого возраста и инвалидов, включая детей-инвалидов, будет способствовать повышению доступности, </w:t>
      </w:r>
      <w:proofErr w:type="gramStart"/>
      <w:r w:rsidRPr="00643016">
        <w:rPr>
          <w:rFonts w:ascii="Times New Roman" w:hAnsi="Times New Roman" w:cs="Times New Roman"/>
          <w:sz w:val="28"/>
          <w:szCs w:val="28"/>
        </w:rPr>
        <w:t>качества и безопасности</w:t>
      </w:r>
      <w:proofErr w:type="gramEnd"/>
      <w:r w:rsidRPr="00643016">
        <w:rPr>
          <w:rFonts w:ascii="Times New Roman" w:hAnsi="Times New Roman" w:cs="Times New Roman"/>
          <w:sz w:val="28"/>
          <w:szCs w:val="28"/>
        </w:rPr>
        <w:t xml:space="preserve"> предоставляемых населению социальных услуг и в то же время обеспечит совершенствование и развитие сферы оказания социальных услуг.</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4. Перечень показателей (индикаторов)</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государственной 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Оценка достижения цели Госпрограммы производится посредством следующего показателя: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Охват нуждающихся в социальных услугах на 10 тыс.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определяется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А / (В / 10000),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количество граждан, получивших социальные услуги в стационарных и нестационарных учреждениях (в том числе на дому), в том числе семей с детьми, находящихся в социально опасном положении, детей с ограниченными возможностями здоровья, лиц без определенного места жительства, граждан, освободившихся из мест лишения свободы, граждан пожилого возраста и инвалидов,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 численность населения Еврейской автономной области,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Источники исходных данных - </w:t>
      </w:r>
      <w:hyperlink r:id="rId16" w:history="1">
        <w:r w:rsidRPr="00643016">
          <w:rPr>
            <w:rFonts w:ascii="Times New Roman" w:hAnsi="Times New Roman" w:cs="Times New Roman"/>
            <w:sz w:val="28"/>
            <w:szCs w:val="28"/>
          </w:rPr>
          <w:t xml:space="preserve">форма </w:t>
        </w:r>
        <w:r w:rsidR="002F6407">
          <w:rPr>
            <w:rFonts w:ascii="Times New Roman" w:hAnsi="Times New Roman" w:cs="Times New Roman"/>
            <w:sz w:val="28"/>
            <w:szCs w:val="28"/>
          </w:rPr>
          <w:t>№</w:t>
        </w:r>
        <w:r w:rsidRPr="00643016">
          <w:rPr>
            <w:rFonts w:ascii="Times New Roman" w:hAnsi="Times New Roman" w:cs="Times New Roman"/>
            <w:sz w:val="28"/>
            <w:szCs w:val="28"/>
          </w:rPr>
          <w:t xml:space="preserve"> 3-собес (сводная)</w:t>
        </w:r>
      </w:hyperlink>
      <w:r w:rsidRPr="00643016">
        <w:rPr>
          <w:rFonts w:ascii="Times New Roman" w:hAnsi="Times New Roman" w:cs="Times New Roman"/>
          <w:sz w:val="28"/>
          <w:szCs w:val="28"/>
        </w:rPr>
        <w:t xml:space="preserve">, </w:t>
      </w:r>
      <w:hyperlink r:id="rId17" w:history="1">
        <w:r w:rsidRPr="00643016">
          <w:rPr>
            <w:rFonts w:ascii="Times New Roman" w:hAnsi="Times New Roman" w:cs="Times New Roman"/>
            <w:sz w:val="28"/>
            <w:szCs w:val="28"/>
          </w:rPr>
          <w:t xml:space="preserve">форма </w:t>
        </w:r>
        <w:r w:rsidR="002F6407">
          <w:rPr>
            <w:rFonts w:ascii="Times New Roman" w:hAnsi="Times New Roman" w:cs="Times New Roman"/>
            <w:sz w:val="28"/>
            <w:szCs w:val="28"/>
          </w:rPr>
          <w:t>№</w:t>
        </w:r>
        <w:r w:rsidRPr="00643016">
          <w:rPr>
            <w:rFonts w:ascii="Times New Roman" w:hAnsi="Times New Roman" w:cs="Times New Roman"/>
            <w:sz w:val="28"/>
            <w:szCs w:val="28"/>
          </w:rPr>
          <w:t xml:space="preserve"> 4-собес (сводная)</w:t>
        </w:r>
      </w:hyperlink>
      <w:r w:rsidRPr="00643016">
        <w:rPr>
          <w:rFonts w:ascii="Times New Roman" w:hAnsi="Times New Roman" w:cs="Times New Roman"/>
          <w:sz w:val="28"/>
          <w:szCs w:val="28"/>
        </w:rPr>
        <w:t xml:space="preserve">, </w:t>
      </w:r>
      <w:hyperlink r:id="rId18" w:history="1">
        <w:r w:rsidRPr="00643016">
          <w:rPr>
            <w:rFonts w:ascii="Times New Roman" w:hAnsi="Times New Roman" w:cs="Times New Roman"/>
            <w:sz w:val="28"/>
            <w:szCs w:val="28"/>
          </w:rPr>
          <w:t xml:space="preserve">форма </w:t>
        </w:r>
        <w:r w:rsidR="002F6407">
          <w:rPr>
            <w:rFonts w:ascii="Times New Roman" w:hAnsi="Times New Roman" w:cs="Times New Roman"/>
            <w:sz w:val="28"/>
            <w:szCs w:val="28"/>
          </w:rPr>
          <w:t>№</w:t>
        </w:r>
        <w:r w:rsidRPr="00643016">
          <w:rPr>
            <w:rFonts w:ascii="Times New Roman" w:hAnsi="Times New Roman" w:cs="Times New Roman"/>
            <w:sz w:val="28"/>
            <w:szCs w:val="28"/>
          </w:rPr>
          <w:t xml:space="preserve"> 6-собес</w:t>
        </w:r>
      </w:hyperlink>
      <w:r w:rsidRPr="00643016">
        <w:rPr>
          <w:rFonts w:ascii="Times New Roman" w:hAnsi="Times New Roman" w:cs="Times New Roman"/>
          <w:sz w:val="28"/>
          <w:szCs w:val="28"/>
        </w:rPr>
        <w:t xml:space="preserve">, утвержденные Приказом Росстата от 11.09.2009 </w:t>
      </w:r>
      <w:r w:rsidR="002F6407">
        <w:rPr>
          <w:rFonts w:ascii="Times New Roman" w:hAnsi="Times New Roman" w:cs="Times New Roman"/>
          <w:sz w:val="28"/>
          <w:szCs w:val="28"/>
        </w:rPr>
        <w:t>№</w:t>
      </w:r>
      <w:r w:rsidRPr="00643016">
        <w:rPr>
          <w:rFonts w:ascii="Times New Roman" w:hAnsi="Times New Roman" w:cs="Times New Roman"/>
          <w:sz w:val="28"/>
          <w:szCs w:val="28"/>
        </w:rPr>
        <w:t xml:space="preserve"> 196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Об утверждении статистического инструментария для организации </w:t>
      </w:r>
      <w:proofErr w:type="spellStart"/>
      <w:r w:rsidRPr="00643016">
        <w:rPr>
          <w:rFonts w:ascii="Times New Roman" w:hAnsi="Times New Roman" w:cs="Times New Roman"/>
          <w:sz w:val="28"/>
          <w:szCs w:val="28"/>
        </w:rPr>
        <w:t>Минздравсоцразвития</w:t>
      </w:r>
      <w:proofErr w:type="spellEnd"/>
      <w:r w:rsidRPr="00643016">
        <w:rPr>
          <w:rFonts w:ascii="Times New Roman" w:hAnsi="Times New Roman" w:cs="Times New Roman"/>
          <w:sz w:val="28"/>
          <w:szCs w:val="28"/>
        </w:rPr>
        <w:t xml:space="preserve"> России федерального статистического наблюдения за деятельностью учреждений социальной защиты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hyperlink r:id="rId19" w:history="1">
        <w:r w:rsidRPr="00643016">
          <w:rPr>
            <w:rFonts w:ascii="Times New Roman" w:hAnsi="Times New Roman" w:cs="Times New Roman"/>
            <w:sz w:val="28"/>
            <w:szCs w:val="28"/>
          </w:rPr>
          <w:t xml:space="preserve">форма </w:t>
        </w:r>
        <w:r w:rsidR="002F6407">
          <w:rPr>
            <w:rFonts w:ascii="Times New Roman" w:hAnsi="Times New Roman" w:cs="Times New Roman"/>
            <w:sz w:val="28"/>
            <w:szCs w:val="28"/>
          </w:rPr>
          <w:t>№</w:t>
        </w:r>
        <w:r w:rsidRPr="00643016">
          <w:rPr>
            <w:rFonts w:ascii="Times New Roman" w:hAnsi="Times New Roman" w:cs="Times New Roman"/>
            <w:sz w:val="28"/>
            <w:szCs w:val="28"/>
          </w:rPr>
          <w:t xml:space="preserve"> 2-УСОН</w:t>
        </w:r>
      </w:hyperlink>
      <w:r w:rsidRPr="00643016">
        <w:rPr>
          <w:rFonts w:ascii="Times New Roman" w:hAnsi="Times New Roman" w:cs="Times New Roman"/>
          <w:sz w:val="28"/>
          <w:szCs w:val="28"/>
        </w:rPr>
        <w:t xml:space="preserve">, утвержденная Постановлением Росстата от 27.12.2005 </w:t>
      </w:r>
      <w:r w:rsidR="002F6407">
        <w:rPr>
          <w:rFonts w:ascii="Times New Roman" w:hAnsi="Times New Roman" w:cs="Times New Roman"/>
          <w:sz w:val="28"/>
          <w:szCs w:val="28"/>
        </w:rPr>
        <w:t>№ </w:t>
      </w:r>
      <w:r w:rsidRPr="00643016">
        <w:rPr>
          <w:rFonts w:ascii="Times New Roman" w:hAnsi="Times New Roman" w:cs="Times New Roman"/>
          <w:sz w:val="28"/>
          <w:szCs w:val="28"/>
        </w:rPr>
        <w:t xml:space="preserve">108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Об утверждении статистического инструментария для организации </w:t>
      </w:r>
      <w:proofErr w:type="spellStart"/>
      <w:r w:rsidRPr="00643016">
        <w:rPr>
          <w:rFonts w:ascii="Times New Roman" w:hAnsi="Times New Roman" w:cs="Times New Roman"/>
          <w:sz w:val="28"/>
          <w:szCs w:val="28"/>
        </w:rPr>
        <w:t>Минздравсоцразвития</w:t>
      </w:r>
      <w:proofErr w:type="spellEnd"/>
      <w:r w:rsidRPr="00643016">
        <w:rPr>
          <w:rFonts w:ascii="Times New Roman" w:hAnsi="Times New Roman" w:cs="Times New Roman"/>
          <w:sz w:val="28"/>
          <w:szCs w:val="28"/>
        </w:rPr>
        <w:t xml:space="preserve"> России статистического наблюдения за лицами, обратившимися в учреждения социального обслуживания семьи и детей</w:t>
      </w:r>
      <w:r w:rsidR="00F70371">
        <w:rPr>
          <w:rFonts w:ascii="Times New Roman" w:hAnsi="Times New Roman" w:cs="Times New Roman"/>
          <w:sz w:val="28"/>
          <w:szCs w:val="28"/>
        </w:rPr>
        <w:t>»</w:t>
      </w:r>
      <w:r w:rsidRPr="00643016">
        <w:rPr>
          <w:rFonts w:ascii="Times New Roman" w:hAnsi="Times New Roman" w:cs="Times New Roman"/>
          <w:sz w:val="28"/>
          <w:szCs w:val="28"/>
        </w:rPr>
        <w:t>, а</w:t>
      </w:r>
      <w:r w:rsidR="002F6407">
        <w:rPr>
          <w:rFonts w:ascii="Times New Roman" w:hAnsi="Times New Roman" w:cs="Times New Roman"/>
          <w:sz w:val="28"/>
          <w:szCs w:val="28"/>
        </w:rPr>
        <w:t> </w:t>
      </w:r>
      <w:r w:rsidRPr="00643016">
        <w:rPr>
          <w:rFonts w:ascii="Times New Roman" w:hAnsi="Times New Roman" w:cs="Times New Roman"/>
          <w:sz w:val="28"/>
          <w:szCs w:val="28"/>
        </w:rPr>
        <w:t>также анализ отчетных данных учреждений социальной защиты населения, реализующих предоставление государственных гарантий слабо защищенным слоям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Рост данного показателя по годам реализации Госпрограммы будет обеспечиваться за счет совершенствования на федеральном и региональном уровнях законодательства, регулирующего отношения в Еврейской автономной области социального обслуживания населения, развития материальной базы учреждений социального обслуживания населения, привлечения к социальному обслуживанию населения бизнеса в рамках </w:t>
      </w:r>
      <w:r w:rsidRPr="00643016">
        <w:rPr>
          <w:rFonts w:ascii="Times New Roman" w:hAnsi="Times New Roman" w:cs="Times New Roman"/>
          <w:sz w:val="28"/>
          <w:szCs w:val="28"/>
        </w:rPr>
        <w:lastRenderedPageBreak/>
        <w:t>государственно-частного партнерства, СОНКО, добровольцев, а также внедрения новых, ресурсосберегающих технологий социального обслуживания населения, в том числе надомного социального обслуживания, социального сопровождения и прочее.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right"/>
        <w:outlineLvl w:val="2"/>
        <w:rPr>
          <w:rFonts w:ascii="Times New Roman" w:hAnsi="Times New Roman" w:cs="Times New Roman"/>
          <w:sz w:val="28"/>
          <w:szCs w:val="28"/>
        </w:rPr>
      </w:pPr>
      <w:r w:rsidRPr="00643016">
        <w:rPr>
          <w:rFonts w:ascii="Times New Roman" w:hAnsi="Times New Roman" w:cs="Times New Roman"/>
          <w:sz w:val="28"/>
          <w:szCs w:val="28"/>
        </w:rPr>
        <w:t>Таблица 1</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bookmarkStart w:id="1" w:name="P165"/>
      <w:bookmarkEnd w:id="1"/>
      <w:r w:rsidRPr="00643016">
        <w:rPr>
          <w:rFonts w:ascii="Times New Roman" w:hAnsi="Times New Roman" w:cs="Times New Roman"/>
          <w:b w:val="0"/>
          <w:sz w:val="28"/>
          <w:szCs w:val="28"/>
        </w:rPr>
        <w:t>Сведения о показателях (индикаторах) Госпрограммы</w:t>
      </w:r>
    </w:p>
    <w:p w:rsidR="00643016" w:rsidRPr="00643016" w:rsidRDefault="006430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855"/>
        <w:gridCol w:w="737"/>
        <w:gridCol w:w="792"/>
        <w:gridCol w:w="792"/>
        <w:gridCol w:w="792"/>
        <w:gridCol w:w="792"/>
        <w:gridCol w:w="794"/>
      </w:tblGrid>
      <w:tr w:rsidR="00643016" w:rsidRPr="00EB680C">
        <w:tc>
          <w:tcPr>
            <w:tcW w:w="510" w:type="dxa"/>
            <w:vMerge w:val="restart"/>
          </w:tcPr>
          <w:p w:rsidR="00643016" w:rsidRPr="00EB680C" w:rsidRDefault="00F70371">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r w:rsidR="00643016" w:rsidRPr="00EB680C">
              <w:rPr>
                <w:rFonts w:ascii="Times New Roman" w:hAnsi="Times New Roman" w:cs="Times New Roman"/>
                <w:sz w:val="24"/>
                <w:szCs w:val="24"/>
              </w:rPr>
              <w:t xml:space="preserve"> п/п</w:t>
            </w:r>
          </w:p>
        </w:tc>
        <w:tc>
          <w:tcPr>
            <w:tcW w:w="3855" w:type="dxa"/>
            <w:vMerge w:val="restart"/>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Наименование показателя (индикатора)</w:t>
            </w:r>
          </w:p>
        </w:tc>
        <w:tc>
          <w:tcPr>
            <w:tcW w:w="4699" w:type="dxa"/>
            <w:gridSpan w:val="6"/>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Значения показателей</w:t>
            </w:r>
          </w:p>
        </w:tc>
      </w:tr>
      <w:tr w:rsidR="00643016" w:rsidRPr="00EB680C">
        <w:tc>
          <w:tcPr>
            <w:tcW w:w="510" w:type="dxa"/>
            <w:vMerge/>
          </w:tcPr>
          <w:p w:rsidR="00643016" w:rsidRPr="00EB680C" w:rsidRDefault="00643016">
            <w:pPr>
              <w:rPr>
                <w:rFonts w:ascii="Times New Roman" w:hAnsi="Times New Roman" w:cs="Times New Roman"/>
                <w:sz w:val="24"/>
                <w:szCs w:val="24"/>
              </w:rPr>
            </w:pPr>
          </w:p>
        </w:tc>
        <w:tc>
          <w:tcPr>
            <w:tcW w:w="3855" w:type="dxa"/>
            <w:vMerge/>
          </w:tcPr>
          <w:p w:rsidR="00643016" w:rsidRPr="00EB680C" w:rsidRDefault="00643016">
            <w:pPr>
              <w:rPr>
                <w:rFonts w:ascii="Times New Roman" w:hAnsi="Times New Roman" w:cs="Times New Roman"/>
                <w:sz w:val="24"/>
                <w:szCs w:val="24"/>
              </w:rPr>
            </w:pP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Ед. измерения</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2020 год</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2021 год</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2022 год</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2023 год</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2024 год</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3855"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3</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5</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6</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7</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8</w:t>
            </w:r>
          </w:p>
        </w:tc>
      </w:tr>
      <w:tr w:rsidR="00643016" w:rsidRPr="00EB680C">
        <w:tc>
          <w:tcPr>
            <w:tcW w:w="9064" w:type="dxa"/>
            <w:gridSpan w:val="8"/>
          </w:tcPr>
          <w:p w:rsidR="00643016" w:rsidRPr="00EB680C" w:rsidRDefault="00643016">
            <w:pPr>
              <w:pStyle w:val="ConsPlusNormal"/>
              <w:jc w:val="center"/>
              <w:outlineLvl w:val="3"/>
              <w:rPr>
                <w:rFonts w:ascii="Times New Roman" w:hAnsi="Times New Roman" w:cs="Times New Roman"/>
                <w:sz w:val="24"/>
                <w:szCs w:val="24"/>
              </w:rPr>
            </w:pPr>
            <w:r w:rsidRPr="00EB680C">
              <w:rPr>
                <w:rFonts w:ascii="Times New Roman" w:hAnsi="Times New Roman" w:cs="Times New Roman"/>
                <w:sz w:val="24"/>
                <w:szCs w:val="24"/>
              </w:rPr>
              <w:t xml:space="preserve">Государственная программа Еврейской автономной области </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Развитие системы социального обслуживания населения</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 xml:space="preserve"> на 2021 - 2024 годы</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Охват нуждающихся в социальных услугах на 10 тыс. населения</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Чел.</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420,8</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432,8</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432,9</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433,0</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438,0</w:t>
            </w:r>
          </w:p>
        </w:tc>
      </w:tr>
      <w:tr w:rsidR="00643016" w:rsidRPr="00EB680C">
        <w:tc>
          <w:tcPr>
            <w:tcW w:w="9064" w:type="dxa"/>
            <w:gridSpan w:val="8"/>
          </w:tcPr>
          <w:p w:rsidR="00643016" w:rsidRPr="00EB680C" w:rsidRDefault="00643016">
            <w:pPr>
              <w:pStyle w:val="ConsPlusNormal"/>
              <w:jc w:val="center"/>
              <w:outlineLvl w:val="3"/>
              <w:rPr>
                <w:rFonts w:ascii="Times New Roman" w:hAnsi="Times New Roman" w:cs="Times New Roman"/>
                <w:sz w:val="24"/>
                <w:szCs w:val="24"/>
              </w:rPr>
            </w:pPr>
            <w:bookmarkStart w:id="2" w:name="P193"/>
            <w:bookmarkEnd w:id="2"/>
            <w:r w:rsidRPr="00EB680C">
              <w:rPr>
                <w:rFonts w:ascii="Times New Roman" w:hAnsi="Times New Roman" w:cs="Times New Roman"/>
                <w:sz w:val="24"/>
                <w:szCs w:val="24"/>
              </w:rPr>
              <w:t xml:space="preserve">Подпрограмма </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Модернизация системы социального обслуживания населения</w:t>
            </w:r>
            <w:r w:rsidR="00F70371" w:rsidRPr="00EB680C">
              <w:rPr>
                <w:rFonts w:ascii="Times New Roman" w:hAnsi="Times New Roman" w:cs="Times New Roman"/>
                <w:sz w:val="24"/>
                <w:szCs w:val="24"/>
              </w:rPr>
              <w:t>»</w:t>
            </w:r>
          </w:p>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на 2021 - 2024 годы</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98,0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98,5</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99,0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99,5</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100,0</w:t>
            </w:r>
          </w:p>
        </w:tc>
      </w:tr>
      <w:tr w:rsidR="00643016" w:rsidRPr="00EB680C">
        <w:tc>
          <w:tcPr>
            <w:tcW w:w="9064" w:type="dxa"/>
            <w:gridSpan w:val="8"/>
          </w:tcPr>
          <w:p w:rsidR="00643016" w:rsidRPr="00EB680C" w:rsidRDefault="00643016">
            <w:pPr>
              <w:pStyle w:val="ConsPlusNormal"/>
              <w:jc w:val="center"/>
              <w:outlineLvl w:val="3"/>
              <w:rPr>
                <w:rFonts w:ascii="Times New Roman" w:hAnsi="Times New Roman" w:cs="Times New Roman"/>
                <w:sz w:val="24"/>
                <w:szCs w:val="24"/>
              </w:rPr>
            </w:pPr>
            <w:bookmarkStart w:id="3" w:name="P203"/>
            <w:bookmarkEnd w:id="3"/>
            <w:r w:rsidRPr="00EB680C">
              <w:rPr>
                <w:rFonts w:ascii="Times New Roman" w:hAnsi="Times New Roman" w:cs="Times New Roman"/>
                <w:sz w:val="24"/>
                <w:szCs w:val="24"/>
              </w:rPr>
              <w:t xml:space="preserve">Подпрограмма </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Старшее поколение</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 xml:space="preserve"> на 2021 - 2024 годы</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Количество СОНКО, осуществляющих свою деятельность в части решения социальных проблем пожилых граждан, получающих государственную поддержку</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Шт.</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 xml:space="preserve">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w:t>
            </w:r>
            <w:r w:rsidRPr="00EB680C">
              <w:rPr>
                <w:rFonts w:ascii="Times New Roman" w:hAnsi="Times New Roman" w:cs="Times New Roman"/>
                <w:sz w:val="24"/>
                <w:szCs w:val="24"/>
              </w:rPr>
              <w:lastRenderedPageBreak/>
              <w:t>восстановленных мест захоронения знаменитых земляков</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lastRenderedPageBreak/>
              <w:t>Шт.</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5</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6</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7</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8</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lastRenderedPageBreak/>
              <w:t>3</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96,6</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96,8</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97,0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97,5</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100,0</w:t>
            </w:r>
          </w:p>
        </w:tc>
      </w:tr>
      <w:tr w:rsidR="00643016" w:rsidRPr="00EB680C">
        <w:tc>
          <w:tcPr>
            <w:tcW w:w="9064" w:type="dxa"/>
            <w:gridSpan w:val="8"/>
          </w:tcPr>
          <w:p w:rsidR="00643016" w:rsidRPr="00EB680C" w:rsidRDefault="00643016">
            <w:pPr>
              <w:pStyle w:val="ConsPlusNormal"/>
              <w:jc w:val="center"/>
              <w:outlineLvl w:val="3"/>
              <w:rPr>
                <w:rFonts w:ascii="Times New Roman" w:hAnsi="Times New Roman" w:cs="Times New Roman"/>
                <w:sz w:val="24"/>
                <w:szCs w:val="24"/>
              </w:rPr>
            </w:pPr>
            <w:bookmarkStart w:id="4" w:name="P228"/>
            <w:bookmarkEnd w:id="4"/>
            <w:r w:rsidRPr="00EB680C">
              <w:rPr>
                <w:rFonts w:ascii="Times New Roman" w:hAnsi="Times New Roman" w:cs="Times New Roman"/>
                <w:sz w:val="24"/>
                <w:szCs w:val="24"/>
              </w:rPr>
              <w:t xml:space="preserve">Подпрограмма </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 xml:space="preserve"> на 2021 - 2024 годы</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Удельный вес детей-инвалидов, получивших социальные услуги, к общему числу детей-инвалидов</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60,0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60,5</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61,0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62,0</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62,5</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Удельный вес детей-инвалидов, получивших услуги по оздоровлению и отдыху, в общей численности детей-инвалидов школьного возраста</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46,0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47,0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48,0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49,0</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50,0</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3</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45,0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45,1</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45,2</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45,3</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45,4</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Шт.</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r>
      <w:tr w:rsidR="00643016" w:rsidRPr="00EB680C">
        <w:tc>
          <w:tcPr>
            <w:tcW w:w="9064" w:type="dxa"/>
            <w:gridSpan w:val="8"/>
          </w:tcPr>
          <w:p w:rsidR="00643016" w:rsidRPr="00EB680C" w:rsidRDefault="00643016">
            <w:pPr>
              <w:pStyle w:val="ConsPlusNormal"/>
              <w:jc w:val="center"/>
              <w:outlineLvl w:val="3"/>
              <w:rPr>
                <w:rFonts w:ascii="Times New Roman" w:hAnsi="Times New Roman" w:cs="Times New Roman"/>
                <w:sz w:val="24"/>
                <w:szCs w:val="24"/>
              </w:rPr>
            </w:pPr>
            <w:bookmarkStart w:id="5" w:name="P261"/>
            <w:bookmarkEnd w:id="5"/>
            <w:r w:rsidRPr="00EB680C">
              <w:rPr>
                <w:rFonts w:ascii="Times New Roman" w:hAnsi="Times New Roman" w:cs="Times New Roman"/>
                <w:sz w:val="24"/>
                <w:szCs w:val="24"/>
              </w:rPr>
              <w:t xml:space="preserve">Подпрограмма </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Предоставление социальной помощи отдельным категориям граждан</w:t>
            </w:r>
            <w:r w:rsidR="00F70371" w:rsidRPr="00EB680C">
              <w:rPr>
                <w:rFonts w:ascii="Times New Roman" w:hAnsi="Times New Roman" w:cs="Times New Roman"/>
                <w:sz w:val="24"/>
                <w:szCs w:val="24"/>
              </w:rPr>
              <w:t>»</w:t>
            </w:r>
          </w:p>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на 2021 - 2024 годы</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70,3</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70,4</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70,5</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70,6</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70,7</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100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100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100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100</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100</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5. Прогноз конечных результатов государственной 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Госпрограммы позволит удовлетворить к 2024 году потребности в социальном обслуживании 100 процентов граждан пожилого возраста и инвалидов, включая детей-инвалидов, обратившихся за социальным обслуживанием.</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6. Сроки и этапы реализации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Сроки реализации Госпрограммы: 2021 - 2024 годы.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связи с тем, что основная часть мероприятий подпрограмм связана с последовательным предоставлением мер социальной поддержки и социальных услуг гражданам, выделение этапов в данных подпрограммах не предусмотрено.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ходе исполнения Госпрограммы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7. Система программных (подпрограммных) мероприятий</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Госпрограмма определяет направления деятельности, обеспечивающие реализацию принятых публичных нормативных обязательств и модернизацию сложившейся системы социального обслуживания населения с целью повышения их эффективности и результативности.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Госпрограмма включает четыре подпрограммы, реализация мероприятий которых в комплексе призвана обеспечить достижение цели Госпрограммы и решение программных задач:</w:t>
      </w:r>
    </w:p>
    <w:p w:rsidR="00643016" w:rsidRPr="00643016" w:rsidRDefault="00AF05E2">
      <w:pPr>
        <w:pStyle w:val="ConsPlusNormal"/>
        <w:spacing w:before="220"/>
        <w:ind w:firstLine="540"/>
        <w:jc w:val="both"/>
        <w:rPr>
          <w:rFonts w:ascii="Times New Roman" w:hAnsi="Times New Roman" w:cs="Times New Roman"/>
          <w:sz w:val="28"/>
          <w:szCs w:val="28"/>
        </w:rPr>
      </w:pPr>
      <w:hyperlink w:anchor="P4135" w:history="1">
        <w:r w:rsidR="00643016" w:rsidRPr="00643016">
          <w:rPr>
            <w:rFonts w:ascii="Times New Roman" w:hAnsi="Times New Roman" w:cs="Times New Roman"/>
            <w:sz w:val="28"/>
            <w:szCs w:val="28"/>
          </w:rPr>
          <w:t>подпрограмма</w:t>
        </w:r>
      </w:hyperlink>
      <w:r w:rsidR="00643016"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00643016" w:rsidRPr="00643016">
        <w:rPr>
          <w:rFonts w:ascii="Times New Roman" w:hAnsi="Times New Roman" w:cs="Times New Roman"/>
          <w:sz w:val="28"/>
          <w:szCs w:val="28"/>
        </w:rPr>
        <w:t>;</w:t>
      </w:r>
    </w:p>
    <w:p w:rsidR="00643016" w:rsidRPr="00643016" w:rsidRDefault="00AF05E2">
      <w:pPr>
        <w:pStyle w:val="ConsPlusNormal"/>
        <w:spacing w:before="220"/>
        <w:ind w:firstLine="540"/>
        <w:jc w:val="both"/>
        <w:rPr>
          <w:rFonts w:ascii="Times New Roman" w:hAnsi="Times New Roman" w:cs="Times New Roman"/>
          <w:sz w:val="28"/>
          <w:szCs w:val="28"/>
        </w:rPr>
      </w:pPr>
      <w:hyperlink w:anchor="P4354" w:history="1">
        <w:r w:rsidR="00643016" w:rsidRPr="00643016">
          <w:rPr>
            <w:rFonts w:ascii="Times New Roman" w:hAnsi="Times New Roman" w:cs="Times New Roman"/>
            <w:sz w:val="28"/>
            <w:szCs w:val="28"/>
          </w:rPr>
          <w:t>подпрограмма</w:t>
        </w:r>
      </w:hyperlink>
      <w:r w:rsidR="00643016"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00643016" w:rsidRPr="00643016">
        <w:rPr>
          <w:rFonts w:ascii="Times New Roman" w:hAnsi="Times New Roman" w:cs="Times New Roman"/>
          <w:sz w:val="28"/>
          <w:szCs w:val="28"/>
        </w:rPr>
        <w:t>;</w:t>
      </w:r>
    </w:p>
    <w:p w:rsidR="00643016" w:rsidRPr="00643016" w:rsidRDefault="00AF05E2">
      <w:pPr>
        <w:pStyle w:val="ConsPlusNormal"/>
        <w:spacing w:before="220"/>
        <w:ind w:firstLine="540"/>
        <w:jc w:val="both"/>
        <w:rPr>
          <w:rFonts w:ascii="Times New Roman" w:hAnsi="Times New Roman" w:cs="Times New Roman"/>
          <w:sz w:val="28"/>
          <w:szCs w:val="28"/>
        </w:rPr>
      </w:pPr>
      <w:hyperlink w:anchor="P4582" w:history="1">
        <w:r w:rsidR="00643016" w:rsidRPr="00643016">
          <w:rPr>
            <w:rFonts w:ascii="Times New Roman" w:hAnsi="Times New Roman" w:cs="Times New Roman"/>
            <w:sz w:val="28"/>
            <w:szCs w:val="28"/>
          </w:rPr>
          <w:t>подпрограмма</w:t>
        </w:r>
      </w:hyperlink>
      <w:r w:rsidR="00643016"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00643016" w:rsidRPr="00643016">
        <w:rPr>
          <w:rFonts w:ascii="Times New Roman" w:hAnsi="Times New Roman" w:cs="Times New Roman"/>
          <w:sz w:val="28"/>
          <w:szCs w:val="28"/>
        </w:rPr>
        <w:t>;</w:t>
      </w:r>
    </w:p>
    <w:p w:rsidR="00643016" w:rsidRPr="00643016" w:rsidRDefault="00AF05E2">
      <w:pPr>
        <w:pStyle w:val="ConsPlusNormal"/>
        <w:spacing w:before="220"/>
        <w:ind w:firstLine="540"/>
        <w:jc w:val="both"/>
        <w:rPr>
          <w:rFonts w:ascii="Times New Roman" w:hAnsi="Times New Roman" w:cs="Times New Roman"/>
          <w:sz w:val="28"/>
          <w:szCs w:val="28"/>
        </w:rPr>
      </w:pPr>
      <w:hyperlink w:anchor="P4845" w:history="1">
        <w:r w:rsidR="00643016" w:rsidRPr="00643016">
          <w:rPr>
            <w:rFonts w:ascii="Times New Roman" w:hAnsi="Times New Roman" w:cs="Times New Roman"/>
            <w:sz w:val="28"/>
            <w:szCs w:val="28"/>
          </w:rPr>
          <w:t>подпрограмма</w:t>
        </w:r>
      </w:hyperlink>
      <w:r w:rsidR="00643016"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r w:rsidR="00643016"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Для каждой подпрограммы Госпрограммы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намеченных целей и решить соответствующие задачи.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both"/>
        <w:rPr>
          <w:rFonts w:ascii="Times New Roman" w:hAnsi="Times New Roman" w:cs="Times New Roman"/>
          <w:sz w:val="28"/>
          <w:szCs w:val="28"/>
        </w:rPr>
      </w:pPr>
    </w:p>
    <w:p w:rsidR="00643016" w:rsidRDefault="00643016">
      <w:pPr>
        <w:rPr>
          <w:rFonts w:ascii="Times New Roman" w:hAnsi="Times New Roman" w:cs="Times New Roman"/>
          <w:sz w:val="28"/>
          <w:szCs w:val="28"/>
        </w:rPr>
      </w:pPr>
    </w:p>
    <w:p w:rsidR="00EB680C" w:rsidRPr="00643016" w:rsidRDefault="00EB680C" w:rsidP="00EB680C">
      <w:pPr>
        <w:pStyle w:val="ConsPlusNormal"/>
        <w:jc w:val="right"/>
        <w:outlineLvl w:val="2"/>
        <w:rPr>
          <w:rFonts w:ascii="Times New Roman" w:hAnsi="Times New Roman" w:cs="Times New Roman"/>
          <w:sz w:val="28"/>
          <w:szCs w:val="28"/>
        </w:rPr>
      </w:pPr>
      <w:r w:rsidRPr="00643016">
        <w:rPr>
          <w:rFonts w:ascii="Times New Roman" w:hAnsi="Times New Roman" w:cs="Times New Roman"/>
          <w:sz w:val="28"/>
          <w:szCs w:val="28"/>
        </w:rPr>
        <w:t>Таблица 2</w:t>
      </w:r>
    </w:p>
    <w:p w:rsidR="00EB680C" w:rsidRPr="00643016" w:rsidRDefault="00EB680C" w:rsidP="00EB680C">
      <w:pPr>
        <w:pStyle w:val="ConsPlusNormal"/>
        <w:jc w:val="both"/>
        <w:rPr>
          <w:rFonts w:ascii="Times New Roman" w:hAnsi="Times New Roman" w:cs="Times New Roman"/>
          <w:sz w:val="28"/>
          <w:szCs w:val="28"/>
        </w:rPr>
      </w:pPr>
    </w:p>
    <w:p w:rsidR="00EB680C" w:rsidRPr="00643016" w:rsidRDefault="00EB680C" w:rsidP="00EB680C">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Мероприятия Госпрограммы</w:t>
      </w:r>
    </w:p>
    <w:p w:rsidR="00EB680C" w:rsidRPr="00643016" w:rsidRDefault="00550ED3">
      <w:pPr>
        <w:rPr>
          <w:rFonts w:ascii="Times New Roman" w:hAnsi="Times New Roman" w:cs="Times New Roman"/>
          <w:sz w:val="28"/>
          <w:szCs w:val="28"/>
        </w:rPr>
        <w:sectPr w:rsidR="00EB680C" w:rsidRPr="00643016" w:rsidSect="00732B7C">
          <w:pgSz w:w="11906" w:h="16838"/>
          <w:pgMar w:top="1135" w:right="851" w:bottom="709" w:left="1701" w:header="709" w:footer="709" w:gutter="0"/>
          <w:pgNumType w:start="1"/>
          <w:cols w:space="708"/>
          <w:titlePg/>
          <w:docGrid w:linePitch="360"/>
        </w:sectPr>
      </w:pPr>
      <w:r>
        <w:rPr>
          <w:rFonts w:ascii="Times New Roman" w:hAnsi="Times New Roman" w:cs="Times New Roman"/>
          <w:sz w:val="28"/>
          <w:szCs w:val="28"/>
        </w:rPr>
        <w:t xml:space="preserve">   </w:t>
      </w:r>
    </w:p>
    <w:tbl>
      <w:tblPr>
        <w:tblW w:w="146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324"/>
        <w:gridCol w:w="2509"/>
        <w:gridCol w:w="907"/>
        <w:gridCol w:w="3115"/>
        <w:gridCol w:w="2410"/>
        <w:gridCol w:w="2551"/>
      </w:tblGrid>
      <w:tr w:rsidR="00643016" w:rsidRPr="00732B7C" w:rsidTr="00D35715">
        <w:tc>
          <w:tcPr>
            <w:tcW w:w="784" w:type="dxa"/>
          </w:tcPr>
          <w:p w:rsidR="00643016" w:rsidRPr="00732B7C" w:rsidRDefault="00F7037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п/п</w:t>
            </w:r>
          </w:p>
        </w:tc>
        <w:tc>
          <w:tcPr>
            <w:tcW w:w="232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Наименование государственной программы, подпрограммы, ведомственной целевой программы, основного мероприятия, мероприятия</w:t>
            </w:r>
          </w:p>
        </w:tc>
        <w:tc>
          <w:tcPr>
            <w:tcW w:w="2509"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Ответственный исполнитель, соисполнитель, участники</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Срок реализации</w:t>
            </w:r>
          </w:p>
        </w:tc>
        <w:tc>
          <w:tcPr>
            <w:tcW w:w="3115"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Ожидаемый результат в количественном измерении</w:t>
            </w:r>
          </w:p>
        </w:tc>
        <w:tc>
          <w:tcPr>
            <w:tcW w:w="2410"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 xml:space="preserve">Последствия </w:t>
            </w:r>
            <w:proofErr w:type="spellStart"/>
            <w:r w:rsidRPr="00732B7C">
              <w:rPr>
                <w:rFonts w:ascii="Times New Roman" w:hAnsi="Times New Roman" w:cs="Times New Roman"/>
                <w:sz w:val="24"/>
                <w:szCs w:val="24"/>
              </w:rPr>
              <w:t>нереализации</w:t>
            </w:r>
            <w:proofErr w:type="spellEnd"/>
            <w:r w:rsidRPr="00732B7C">
              <w:rPr>
                <w:rFonts w:ascii="Times New Roman" w:hAnsi="Times New Roman" w:cs="Times New Roman"/>
                <w:sz w:val="24"/>
                <w:szCs w:val="24"/>
              </w:rPr>
              <w:t xml:space="preserve"> государственной программы, подпрограммы, ведомственной целевой программы, основного мероприятия, мероприятия</w:t>
            </w:r>
          </w:p>
        </w:tc>
        <w:tc>
          <w:tcPr>
            <w:tcW w:w="2551"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Связь с показателем (индикатором) государственной программы</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w:t>
            </w:r>
          </w:p>
        </w:tc>
        <w:tc>
          <w:tcPr>
            <w:tcW w:w="232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w:t>
            </w:r>
          </w:p>
        </w:tc>
        <w:tc>
          <w:tcPr>
            <w:tcW w:w="2509"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w:t>
            </w:r>
          </w:p>
        </w:tc>
        <w:tc>
          <w:tcPr>
            <w:tcW w:w="3115"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5</w:t>
            </w:r>
          </w:p>
        </w:tc>
        <w:tc>
          <w:tcPr>
            <w:tcW w:w="2410"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6</w:t>
            </w:r>
          </w:p>
        </w:tc>
        <w:tc>
          <w:tcPr>
            <w:tcW w:w="2551"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7</w:t>
            </w:r>
          </w:p>
        </w:tc>
      </w:tr>
      <w:tr w:rsidR="00643016" w:rsidRPr="00732B7C" w:rsidTr="00D35715">
        <w:tc>
          <w:tcPr>
            <w:tcW w:w="14600" w:type="dxa"/>
            <w:gridSpan w:val="7"/>
          </w:tcPr>
          <w:p w:rsidR="00643016" w:rsidRPr="00732B7C" w:rsidRDefault="00643016">
            <w:pPr>
              <w:pStyle w:val="ConsPlusNormal"/>
              <w:outlineLvl w:val="3"/>
              <w:rPr>
                <w:rFonts w:ascii="Times New Roman" w:hAnsi="Times New Roman" w:cs="Times New Roman"/>
                <w:sz w:val="24"/>
                <w:szCs w:val="24"/>
              </w:rPr>
            </w:pPr>
            <w:r w:rsidRPr="00732B7C">
              <w:rPr>
                <w:rFonts w:ascii="Times New Roman" w:hAnsi="Times New Roman" w:cs="Times New Roman"/>
                <w:sz w:val="24"/>
                <w:szCs w:val="24"/>
              </w:rPr>
              <w:t xml:space="preserve">Государственная программа Еврейской автономной области </w:t>
            </w:r>
            <w:r w:rsidR="00F70371">
              <w:rPr>
                <w:rFonts w:ascii="Times New Roman" w:hAnsi="Times New Roman" w:cs="Times New Roman"/>
                <w:sz w:val="24"/>
                <w:szCs w:val="24"/>
              </w:rPr>
              <w:t>«</w:t>
            </w:r>
            <w:r w:rsidRPr="00732B7C">
              <w:rPr>
                <w:rFonts w:ascii="Times New Roman" w:hAnsi="Times New Roman" w:cs="Times New Roman"/>
                <w:sz w:val="24"/>
                <w:szCs w:val="24"/>
              </w:rPr>
              <w:t>Развитие системы социального обслуживания населения Еврейской автономной области</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 на 2021 - 2024 годы</w:t>
            </w:r>
          </w:p>
        </w:tc>
      </w:tr>
      <w:tr w:rsidR="00643016" w:rsidRPr="00732B7C" w:rsidTr="00D35715">
        <w:tc>
          <w:tcPr>
            <w:tcW w:w="14600" w:type="dxa"/>
            <w:gridSpan w:val="7"/>
          </w:tcPr>
          <w:p w:rsidR="00643016" w:rsidRPr="00732B7C" w:rsidRDefault="00643016">
            <w:pPr>
              <w:pStyle w:val="ConsPlusNormal"/>
              <w:outlineLvl w:val="4"/>
              <w:rPr>
                <w:rFonts w:ascii="Times New Roman" w:hAnsi="Times New Roman" w:cs="Times New Roman"/>
                <w:sz w:val="24"/>
                <w:szCs w:val="24"/>
              </w:rPr>
            </w:pPr>
            <w:bookmarkStart w:id="6" w:name="P320"/>
            <w:bookmarkEnd w:id="6"/>
            <w:r w:rsidRPr="00732B7C">
              <w:rPr>
                <w:rFonts w:ascii="Times New Roman" w:hAnsi="Times New Roman" w:cs="Times New Roman"/>
                <w:sz w:val="24"/>
                <w:szCs w:val="24"/>
              </w:rPr>
              <w:t xml:space="preserve">1. Подпрограмма 1 </w:t>
            </w:r>
            <w:r w:rsidR="00F70371">
              <w:rPr>
                <w:rFonts w:ascii="Times New Roman" w:hAnsi="Times New Roman" w:cs="Times New Roman"/>
                <w:sz w:val="24"/>
                <w:szCs w:val="24"/>
              </w:rPr>
              <w:t>«</w:t>
            </w:r>
            <w:r w:rsidRPr="00732B7C">
              <w:rPr>
                <w:rFonts w:ascii="Times New Roman" w:hAnsi="Times New Roman" w:cs="Times New Roman"/>
                <w:sz w:val="24"/>
                <w:szCs w:val="24"/>
              </w:rPr>
              <w:t>Модернизация системы социального обслуживания населения</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 на 2021 - 2024 годы</w:t>
            </w:r>
          </w:p>
        </w:tc>
      </w:tr>
      <w:tr w:rsidR="00643016" w:rsidRPr="00732B7C" w:rsidTr="00D35715">
        <w:tc>
          <w:tcPr>
            <w:tcW w:w="14600" w:type="dxa"/>
            <w:gridSpan w:val="7"/>
          </w:tcPr>
          <w:p w:rsidR="00643016" w:rsidRPr="00732B7C" w:rsidRDefault="0064301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sidR="00F70371">
              <w:rPr>
                <w:rFonts w:ascii="Times New Roman" w:hAnsi="Times New Roman" w:cs="Times New Roman"/>
                <w:sz w:val="24"/>
                <w:szCs w:val="24"/>
              </w:rPr>
              <w:t>«</w:t>
            </w:r>
            <w:r w:rsidRPr="00732B7C">
              <w:rPr>
                <w:rFonts w:ascii="Times New Roman" w:hAnsi="Times New Roman" w:cs="Times New Roman"/>
                <w:sz w:val="24"/>
                <w:szCs w:val="24"/>
              </w:rPr>
              <w:t>Формирование оптимальной сети государственных учреждений социального обслуживания</w:t>
            </w:r>
            <w:r w:rsidR="00F70371">
              <w:rPr>
                <w:rFonts w:ascii="Times New Roman" w:hAnsi="Times New Roman" w:cs="Times New Roman"/>
                <w:sz w:val="24"/>
                <w:szCs w:val="24"/>
              </w:rPr>
              <w:t>»</w:t>
            </w:r>
          </w:p>
        </w:tc>
      </w:tr>
      <w:tr w:rsidR="00643016" w:rsidRPr="00732B7C" w:rsidTr="00D35715">
        <w:tc>
          <w:tcPr>
            <w:tcW w:w="784" w:type="dxa"/>
          </w:tcPr>
          <w:p w:rsidR="00643016" w:rsidRPr="00732B7C" w:rsidRDefault="0064301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1.1</w:t>
            </w:r>
          </w:p>
        </w:tc>
        <w:tc>
          <w:tcPr>
            <w:tcW w:w="13816" w:type="dxa"/>
            <w:gridSpan w:val="6"/>
          </w:tcPr>
          <w:p w:rsidR="00643016" w:rsidRPr="00732B7C" w:rsidRDefault="00643016" w:rsidP="002F6407">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1 </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Обеспечение деятельности областных государственных учреждений, функции и полномочия учредителя которых осуществляет </w:t>
            </w:r>
            <w:r w:rsidR="002F6407">
              <w:rPr>
                <w:rFonts w:ascii="Times New Roman" w:hAnsi="Times New Roman" w:cs="Times New Roman"/>
                <w:sz w:val="24"/>
                <w:szCs w:val="24"/>
              </w:rPr>
              <w:t>д</w:t>
            </w:r>
            <w:r w:rsidR="002F6407" w:rsidRPr="002F6407">
              <w:rPr>
                <w:rFonts w:ascii="Times New Roman" w:hAnsi="Times New Roman" w:cs="Times New Roman"/>
                <w:sz w:val="24"/>
                <w:szCs w:val="24"/>
              </w:rPr>
              <w:t>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r w:rsidR="00F70371">
              <w:rPr>
                <w:rFonts w:ascii="Times New Roman" w:hAnsi="Times New Roman" w:cs="Times New Roman"/>
                <w:sz w:val="24"/>
                <w:szCs w:val="24"/>
              </w:rPr>
              <w:t>»</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1.1.1</w:t>
            </w:r>
          </w:p>
        </w:tc>
        <w:tc>
          <w:tcPr>
            <w:tcW w:w="2324"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Создание условий для организации проведения независимой оценки качества оказания услуг организациями социального обслуживания</w:t>
            </w:r>
          </w:p>
        </w:tc>
        <w:tc>
          <w:tcPr>
            <w:tcW w:w="2509" w:type="dxa"/>
          </w:tcPr>
          <w:p w:rsidR="00643016" w:rsidRPr="00732B7C" w:rsidRDefault="002F6407">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00643016"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Обеспечение участия учреждений социального обслуживания в планомерной работе по формированию независимой системы оценки качества работы. Ежегодное проведение независимой оценки качества работы 100 процентов учреждений социального обслуживания</w:t>
            </w:r>
          </w:p>
        </w:tc>
        <w:tc>
          <w:tcPr>
            <w:tcW w:w="2410"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Отсутствие открытости и доступности информации о деятельности учреждений социального обслуживания</w:t>
            </w:r>
          </w:p>
        </w:tc>
        <w:tc>
          <w:tcPr>
            <w:tcW w:w="2551"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1.1.2</w:t>
            </w:r>
          </w:p>
        </w:tc>
        <w:tc>
          <w:tcPr>
            <w:tcW w:w="2324"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Осуществление </w:t>
            </w:r>
            <w:r w:rsidRPr="00732B7C">
              <w:rPr>
                <w:rFonts w:ascii="Times New Roman" w:hAnsi="Times New Roman" w:cs="Times New Roman"/>
                <w:sz w:val="24"/>
                <w:szCs w:val="24"/>
              </w:rPr>
              <w:lastRenderedPageBreak/>
              <w:t>контроля в сфере социального обслуживания населения</w:t>
            </w:r>
          </w:p>
        </w:tc>
        <w:tc>
          <w:tcPr>
            <w:tcW w:w="2509" w:type="dxa"/>
          </w:tcPr>
          <w:p w:rsidR="00643016" w:rsidRPr="00732B7C" w:rsidRDefault="002F6407" w:rsidP="002F6407">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Департамент </w:t>
            </w:r>
            <w:r w:rsidR="00643016" w:rsidRPr="00732B7C">
              <w:rPr>
                <w:rFonts w:ascii="Times New Roman" w:hAnsi="Times New Roman" w:cs="Times New Roman"/>
                <w:sz w:val="24"/>
                <w:szCs w:val="24"/>
              </w:rPr>
              <w:lastRenderedPageBreak/>
              <w:t>социальной защиты населения правительства Еврейской автономной области</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 xml:space="preserve">2021 - </w:t>
            </w:r>
            <w:r w:rsidRPr="00732B7C">
              <w:rPr>
                <w:rFonts w:ascii="Times New Roman" w:hAnsi="Times New Roman" w:cs="Times New Roman"/>
                <w:sz w:val="24"/>
                <w:szCs w:val="24"/>
              </w:rPr>
              <w:lastRenderedPageBreak/>
              <w:t>2024</w:t>
            </w:r>
          </w:p>
        </w:tc>
        <w:tc>
          <w:tcPr>
            <w:tcW w:w="3115"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Проведение ежегодно не </w:t>
            </w:r>
            <w:r w:rsidRPr="00732B7C">
              <w:rPr>
                <w:rFonts w:ascii="Times New Roman" w:hAnsi="Times New Roman" w:cs="Times New Roman"/>
                <w:sz w:val="24"/>
                <w:szCs w:val="24"/>
              </w:rPr>
              <w:lastRenderedPageBreak/>
              <w:t>менее 10 контрольных мероприятий проверки деятельности учреждений социального обслуживания</w:t>
            </w:r>
          </w:p>
        </w:tc>
        <w:tc>
          <w:tcPr>
            <w:tcW w:w="2410"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Снижение качества </w:t>
            </w:r>
            <w:r w:rsidRPr="00732B7C">
              <w:rPr>
                <w:rFonts w:ascii="Times New Roman" w:hAnsi="Times New Roman" w:cs="Times New Roman"/>
                <w:sz w:val="24"/>
                <w:szCs w:val="24"/>
              </w:rPr>
              <w:lastRenderedPageBreak/>
              <w:t>предоставления социальных услуг учреждениями социального обслуживания</w:t>
            </w:r>
          </w:p>
        </w:tc>
        <w:tc>
          <w:tcPr>
            <w:tcW w:w="2551"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Доля граждан, </w:t>
            </w:r>
            <w:r w:rsidRPr="00732B7C">
              <w:rPr>
                <w:rFonts w:ascii="Times New Roman" w:hAnsi="Times New Roman" w:cs="Times New Roman"/>
                <w:sz w:val="24"/>
                <w:szCs w:val="24"/>
              </w:rPr>
              <w:lastRenderedPageBreak/>
              <w:t>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1.1.3</w:t>
            </w:r>
          </w:p>
        </w:tc>
        <w:tc>
          <w:tcPr>
            <w:tcW w:w="2324"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tc>
        <w:tc>
          <w:tcPr>
            <w:tcW w:w="2509" w:type="dxa"/>
          </w:tcPr>
          <w:p w:rsidR="00643016" w:rsidRPr="00732B7C" w:rsidRDefault="002F6407">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w:t>
            </w:r>
            <w:r w:rsidR="00643016" w:rsidRPr="00732B7C">
              <w:rPr>
                <w:rFonts w:ascii="Times New Roman" w:hAnsi="Times New Roman" w:cs="Times New Roman"/>
                <w:sz w:val="24"/>
                <w:szCs w:val="24"/>
              </w:rPr>
              <w:t>социальной защиты населения правительства Еврейской автономной области</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Повышение квалификации, уровня профессионального образования ежегодно не менее 50 работников</w:t>
            </w:r>
          </w:p>
        </w:tc>
        <w:tc>
          <w:tcPr>
            <w:tcW w:w="2410"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образованности работников поставщиков социальных услуг</w:t>
            </w:r>
          </w:p>
        </w:tc>
        <w:tc>
          <w:tcPr>
            <w:tcW w:w="2551"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1.1.4</w:t>
            </w:r>
          </w:p>
        </w:tc>
        <w:tc>
          <w:tcPr>
            <w:tcW w:w="2324" w:type="dxa"/>
          </w:tcPr>
          <w:p w:rsidR="00643016" w:rsidRPr="00732B7C" w:rsidRDefault="00643016" w:rsidP="002F6407">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Обеспечение деятельности областных государственных учреждений, функции и полномочия учредителя которых осуществляет </w:t>
            </w:r>
            <w:r w:rsidR="002F6407">
              <w:rPr>
                <w:rFonts w:ascii="Times New Roman" w:hAnsi="Times New Roman" w:cs="Times New Roman"/>
                <w:sz w:val="24"/>
                <w:szCs w:val="24"/>
              </w:rPr>
              <w:t>департамент</w:t>
            </w:r>
            <w:r w:rsidR="002F6407" w:rsidRPr="00732B7C">
              <w:rPr>
                <w:rFonts w:ascii="Times New Roman" w:hAnsi="Times New Roman" w:cs="Times New Roman"/>
                <w:sz w:val="24"/>
                <w:szCs w:val="24"/>
              </w:rPr>
              <w:t xml:space="preserve"> </w:t>
            </w:r>
            <w:r w:rsidRPr="00732B7C">
              <w:rPr>
                <w:rFonts w:ascii="Times New Roman" w:hAnsi="Times New Roman" w:cs="Times New Roman"/>
                <w:sz w:val="24"/>
                <w:szCs w:val="24"/>
              </w:rPr>
              <w:t xml:space="preserve">социальной защиты населения </w:t>
            </w:r>
            <w:r w:rsidRPr="00732B7C">
              <w:rPr>
                <w:rFonts w:ascii="Times New Roman" w:hAnsi="Times New Roman" w:cs="Times New Roman"/>
                <w:sz w:val="24"/>
                <w:szCs w:val="24"/>
              </w:rPr>
              <w:lastRenderedPageBreak/>
              <w:t>правительства Еврейской автономной области</w:t>
            </w:r>
          </w:p>
        </w:tc>
        <w:tc>
          <w:tcPr>
            <w:tcW w:w="2509" w:type="dxa"/>
          </w:tcPr>
          <w:p w:rsidR="00643016" w:rsidRPr="00732B7C" w:rsidRDefault="002F6407" w:rsidP="002F6407">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w:t>
            </w:r>
            <w:r w:rsidR="00643016" w:rsidRPr="00732B7C">
              <w:rPr>
                <w:rFonts w:ascii="Times New Roman" w:hAnsi="Times New Roman" w:cs="Times New Roman"/>
                <w:sz w:val="24"/>
                <w:szCs w:val="24"/>
              </w:rPr>
              <w:t xml:space="preserve">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w:t>
            </w: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w:t>
            </w:r>
            <w:r w:rsidR="00643016" w:rsidRPr="00732B7C">
              <w:rPr>
                <w:rFonts w:ascii="Times New Roman" w:hAnsi="Times New Roman" w:cs="Times New Roman"/>
                <w:sz w:val="24"/>
                <w:szCs w:val="24"/>
              </w:rPr>
              <w:lastRenderedPageBreak/>
              <w:t>социальной защиты населения правительства Еврейской автономной области</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Улучшение качества жизни граждан пожилого возраста и инвалидов, граждан, находящихся в трудной жизненной ситуации. Предоставление ежегодно не менее 5500 гражданам социальных услуг</w:t>
            </w:r>
          </w:p>
        </w:tc>
        <w:tc>
          <w:tcPr>
            <w:tcW w:w="2410"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жизни граждан пожилого возраста и инвалидов, граждан, находящихся в трудной жизненной ситуации</w:t>
            </w:r>
          </w:p>
        </w:tc>
        <w:tc>
          <w:tcPr>
            <w:tcW w:w="2551"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1.1.5</w:t>
            </w:r>
          </w:p>
        </w:tc>
        <w:tc>
          <w:tcPr>
            <w:tcW w:w="2324" w:type="dxa"/>
          </w:tcPr>
          <w:p w:rsidR="00643016" w:rsidRPr="00732B7C" w:rsidRDefault="00643016" w:rsidP="002F6407">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Укрепление материально-технической базы областных государственных учреждений, функции и полномочия учредителя которых осуществляет </w:t>
            </w:r>
            <w:r w:rsidR="002F6407">
              <w:rPr>
                <w:rFonts w:ascii="Times New Roman" w:hAnsi="Times New Roman" w:cs="Times New Roman"/>
                <w:sz w:val="24"/>
                <w:szCs w:val="24"/>
              </w:rPr>
              <w:t>департамент</w:t>
            </w:r>
            <w:r w:rsidR="002F6407" w:rsidRPr="00732B7C">
              <w:rPr>
                <w:rFonts w:ascii="Times New Roman" w:hAnsi="Times New Roman" w:cs="Times New Roman"/>
                <w:sz w:val="24"/>
                <w:szCs w:val="24"/>
              </w:rPr>
              <w:t xml:space="preserve"> </w:t>
            </w:r>
            <w:r w:rsidRPr="00732B7C">
              <w:rPr>
                <w:rFonts w:ascii="Times New Roman" w:hAnsi="Times New Roman" w:cs="Times New Roman"/>
                <w:sz w:val="24"/>
                <w:szCs w:val="24"/>
              </w:rPr>
              <w:t>социальной защиты населения правительства Еврейской автономной области</w:t>
            </w:r>
          </w:p>
        </w:tc>
        <w:tc>
          <w:tcPr>
            <w:tcW w:w="2509" w:type="dxa"/>
          </w:tcPr>
          <w:p w:rsidR="00643016" w:rsidRPr="00732B7C" w:rsidRDefault="002F6407" w:rsidP="00B06831">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w:t>
            </w:r>
            <w:r w:rsidR="00643016" w:rsidRPr="00732B7C">
              <w:rPr>
                <w:rFonts w:ascii="Times New Roman" w:hAnsi="Times New Roman" w:cs="Times New Roman"/>
                <w:sz w:val="24"/>
                <w:szCs w:val="24"/>
              </w:rPr>
              <w:t xml:space="preserve">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w:t>
            </w:r>
            <w:r w:rsidR="00B06831">
              <w:rPr>
                <w:rFonts w:ascii="Times New Roman" w:hAnsi="Times New Roman" w:cs="Times New Roman"/>
                <w:sz w:val="24"/>
                <w:szCs w:val="24"/>
              </w:rPr>
              <w:t xml:space="preserve">департамент </w:t>
            </w:r>
            <w:r w:rsidR="00643016" w:rsidRPr="00732B7C">
              <w:rPr>
                <w:rFonts w:ascii="Times New Roman" w:hAnsi="Times New Roman" w:cs="Times New Roman"/>
                <w:sz w:val="24"/>
                <w:szCs w:val="24"/>
              </w:rPr>
              <w:t>социальной защиты населения правительства Еврейской автономной области</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13565B" w:rsidRPr="00732B7C" w:rsidRDefault="0013565B">
            <w:pPr>
              <w:pStyle w:val="ConsPlusNormal"/>
              <w:rPr>
                <w:rFonts w:ascii="Times New Roman" w:hAnsi="Times New Roman" w:cs="Times New Roman"/>
                <w:sz w:val="24"/>
                <w:szCs w:val="24"/>
              </w:rPr>
            </w:pPr>
            <w:r>
              <w:rPr>
                <w:rFonts w:ascii="Times New Roman" w:hAnsi="Times New Roman" w:cs="Times New Roman"/>
                <w:sz w:val="24"/>
                <w:szCs w:val="24"/>
              </w:rPr>
              <w:t>Модернизация не менее трех учреждений социального обслуживания ежегодно</w:t>
            </w:r>
          </w:p>
        </w:tc>
        <w:tc>
          <w:tcPr>
            <w:tcW w:w="2410"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жизни граждан, получающих социальные услуги в учреждениях социального обслуживания Еврейской автономной области</w:t>
            </w:r>
          </w:p>
        </w:tc>
        <w:tc>
          <w:tcPr>
            <w:tcW w:w="2551"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1.1.6</w:t>
            </w:r>
          </w:p>
        </w:tc>
        <w:tc>
          <w:tcPr>
            <w:tcW w:w="13816" w:type="dxa"/>
            <w:gridSpan w:val="6"/>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Реализация Плана социального развития центров экономического роста Еврейской автономной области</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1.1.6.1</w:t>
            </w:r>
          </w:p>
        </w:tc>
        <w:tc>
          <w:tcPr>
            <w:tcW w:w="2324"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Замена лифта в отделении </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Специальный дом для одиноких граждан пожилого возраста (престарелых) </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 1</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 ОГБУ </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Комплексный центр </w:t>
            </w:r>
            <w:r w:rsidRPr="00732B7C">
              <w:rPr>
                <w:rFonts w:ascii="Times New Roman" w:hAnsi="Times New Roman" w:cs="Times New Roman"/>
                <w:sz w:val="24"/>
                <w:szCs w:val="24"/>
              </w:rPr>
              <w:lastRenderedPageBreak/>
              <w:t>социального обслуживания Еврейской автономной области</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 в муниципальном образовании </w:t>
            </w:r>
            <w:r w:rsidR="00F70371">
              <w:rPr>
                <w:rFonts w:ascii="Times New Roman" w:hAnsi="Times New Roman" w:cs="Times New Roman"/>
                <w:sz w:val="24"/>
                <w:szCs w:val="24"/>
              </w:rPr>
              <w:t>«</w:t>
            </w:r>
            <w:r w:rsidRPr="00732B7C">
              <w:rPr>
                <w:rFonts w:ascii="Times New Roman" w:hAnsi="Times New Roman" w:cs="Times New Roman"/>
                <w:sz w:val="24"/>
                <w:szCs w:val="24"/>
              </w:rPr>
              <w:t>Город Биробиджан</w:t>
            </w:r>
            <w:r w:rsidR="00F70371">
              <w:rPr>
                <w:rFonts w:ascii="Times New Roman" w:hAnsi="Times New Roman" w:cs="Times New Roman"/>
                <w:sz w:val="24"/>
                <w:szCs w:val="24"/>
              </w:rPr>
              <w:t>»</w:t>
            </w:r>
          </w:p>
        </w:tc>
        <w:tc>
          <w:tcPr>
            <w:tcW w:w="2509" w:type="dxa"/>
          </w:tcPr>
          <w:p w:rsidR="00643016" w:rsidRPr="00732B7C" w:rsidRDefault="002F6407">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w:t>
            </w:r>
            <w:r w:rsidR="00643016" w:rsidRPr="00732B7C">
              <w:rPr>
                <w:rFonts w:ascii="Times New Roman" w:hAnsi="Times New Roman" w:cs="Times New Roman"/>
                <w:sz w:val="24"/>
                <w:szCs w:val="24"/>
              </w:rPr>
              <w:t>социальной защиты населения правительства Еврейской автономной области</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w:t>
            </w:r>
          </w:p>
        </w:tc>
        <w:tc>
          <w:tcPr>
            <w:tcW w:w="3115"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Замена 1 лифта в отделении </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Специальный дом для одиноких граждан пожилого возраста (престарелых) </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 1</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 ОГБУ </w:t>
            </w:r>
            <w:r w:rsidR="00F70371">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2410"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оказания социальных услуг в учреждении</w:t>
            </w:r>
          </w:p>
        </w:tc>
        <w:tc>
          <w:tcPr>
            <w:tcW w:w="2551"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Доля граждан, получающих социальные услуги в организациях социального обслуживания, в общем количестве граждан, обратившихся за </w:t>
            </w:r>
            <w:r w:rsidRPr="00732B7C">
              <w:rPr>
                <w:rFonts w:ascii="Times New Roman" w:hAnsi="Times New Roman" w:cs="Times New Roman"/>
                <w:sz w:val="24"/>
                <w:szCs w:val="24"/>
              </w:rPr>
              <w:lastRenderedPageBreak/>
              <w:t>получением социальных услуг</w:t>
            </w:r>
          </w:p>
        </w:tc>
      </w:tr>
      <w:tr w:rsidR="00780A36" w:rsidRPr="00732B7C" w:rsidTr="00D35715">
        <w:tc>
          <w:tcPr>
            <w:tcW w:w="784" w:type="dxa"/>
          </w:tcPr>
          <w:p w:rsidR="00780A36" w:rsidRPr="00732B7C" w:rsidRDefault="00780A36" w:rsidP="00DA13C9">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1.1.</w:t>
            </w:r>
            <w:r w:rsidR="00DA13C9">
              <w:rPr>
                <w:rFonts w:ascii="Times New Roman" w:hAnsi="Times New Roman" w:cs="Times New Roman"/>
                <w:sz w:val="24"/>
                <w:szCs w:val="24"/>
              </w:rPr>
              <w:t>7</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Ведение реестра поставщиков социальных услуг</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Привлечение негосударственных организаций социального обслуживания - ежегодно 35%</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Отсутствие конкуренции в Еврейской автономной области социального обслуживания населения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1.2</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32B7C">
              <w:rPr>
                <w:rFonts w:ascii="Times New Roman" w:hAnsi="Times New Roman" w:cs="Times New Roman"/>
                <w:sz w:val="24"/>
                <w:szCs w:val="24"/>
              </w:rPr>
              <w:t xml:space="preserve">Разработка и реализация программы системной поддержки и повышения качества жизни граждан старшего поколения </w:t>
            </w:r>
            <w:r>
              <w:rPr>
                <w:rFonts w:ascii="Times New Roman" w:hAnsi="Times New Roman" w:cs="Times New Roman"/>
                <w:sz w:val="24"/>
                <w:szCs w:val="24"/>
              </w:rPr>
              <w:t>«</w:t>
            </w:r>
            <w:r w:rsidRPr="00732B7C">
              <w:rPr>
                <w:rFonts w:ascii="Times New Roman" w:hAnsi="Times New Roman" w:cs="Times New Roman"/>
                <w:sz w:val="24"/>
                <w:szCs w:val="24"/>
              </w:rPr>
              <w:t>Старшее поколение</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1.2.1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Строительство дома-интерната для престарелых и инвалидов общего типа на 50 мест в г. Биробиджане</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архитектуры и строительства правительства Еврейской автономной области</w:t>
            </w:r>
            <w:r>
              <w:rPr>
                <w:rFonts w:ascii="Times New Roman" w:hAnsi="Times New Roman" w:cs="Times New Roman"/>
                <w:sz w:val="24"/>
                <w:szCs w:val="24"/>
              </w:rPr>
              <w:t>, ОГБУ «Служба заказчика (застройщика) в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w:t>
            </w:r>
            <w:r>
              <w:rPr>
                <w:rFonts w:ascii="Times New Roman" w:hAnsi="Times New Roman" w:cs="Times New Roman"/>
                <w:sz w:val="24"/>
                <w:szCs w:val="24"/>
              </w:rPr>
              <w:t>3</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социальных услуг ежегодно не менее 50 получателям социальных услуг в стационарной форме социального обслуживания без ожидания места в учреждении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Увеличение очередности на помещение в дома-интернаты для престарелых и инвалидов общего типа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lastRenderedPageBreak/>
              <w:t>1.3</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2 </w:t>
            </w:r>
            <w:r>
              <w:rPr>
                <w:rFonts w:ascii="Times New Roman" w:hAnsi="Times New Roman" w:cs="Times New Roman"/>
                <w:sz w:val="24"/>
                <w:szCs w:val="24"/>
              </w:rPr>
              <w:t>«</w:t>
            </w:r>
            <w:r w:rsidRPr="00732B7C">
              <w:rPr>
                <w:rFonts w:ascii="Times New Roman" w:hAnsi="Times New Roman" w:cs="Times New Roman"/>
                <w:sz w:val="24"/>
                <w:szCs w:val="24"/>
              </w:rPr>
              <w:t>Развитие конкуренции в Еврейской автономной области социального обслуживания населения</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1.3.1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Выплата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Ежегодное увеличение количества негосударственных организаций социального обслуживания - ежегодно 10%</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Отсутствие конкуренции в Еврейской автономной области социального обслуживания населения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Обеспечение комплексной безопасности учреждений социального обслуживания</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1.4</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3 </w:t>
            </w:r>
            <w:r>
              <w:rPr>
                <w:rFonts w:ascii="Times New Roman" w:hAnsi="Times New Roman" w:cs="Times New Roman"/>
                <w:sz w:val="24"/>
                <w:szCs w:val="24"/>
              </w:rPr>
              <w:t>«</w:t>
            </w:r>
            <w:r w:rsidRPr="00732B7C">
              <w:rPr>
                <w:rFonts w:ascii="Times New Roman" w:hAnsi="Times New Roman" w:cs="Times New Roman"/>
                <w:sz w:val="24"/>
                <w:szCs w:val="24"/>
              </w:rPr>
              <w:t>Проведение мониторинга противопожарной безопасности и антитеррористической защищенности учреждений социального обслуживания</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1.4.1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Проведение мониторинга противопожарной безопасности и антитеррористической защищенности учреждений социального </w:t>
            </w:r>
            <w:r w:rsidRPr="00732B7C">
              <w:rPr>
                <w:rFonts w:ascii="Times New Roman" w:hAnsi="Times New Roman" w:cs="Times New Roman"/>
                <w:sz w:val="24"/>
                <w:szCs w:val="24"/>
              </w:rPr>
              <w:lastRenderedPageBreak/>
              <w:t>обслуживания</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Проведение ежегодно не менее 15 контрольных мероприятий</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Снижение уровня соответствия учреждений социального обслуживания требованиям противопожарной безопасности и </w:t>
            </w:r>
            <w:r w:rsidRPr="00732B7C">
              <w:rPr>
                <w:rFonts w:ascii="Times New Roman" w:hAnsi="Times New Roman" w:cs="Times New Roman"/>
                <w:sz w:val="24"/>
                <w:szCs w:val="24"/>
              </w:rPr>
              <w:lastRenderedPageBreak/>
              <w:t>антитеррористической защищенности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Доля граждан, получающих социальные услуги в организациях социального обслуживания, в общем количестве граждан, </w:t>
            </w:r>
            <w:r w:rsidRPr="00732B7C">
              <w:rPr>
                <w:rFonts w:ascii="Times New Roman" w:hAnsi="Times New Roman" w:cs="Times New Roman"/>
                <w:sz w:val="24"/>
                <w:szCs w:val="24"/>
              </w:rPr>
              <w:lastRenderedPageBreak/>
              <w:t>обратившихся за получением социальных услуг</w:t>
            </w:r>
          </w:p>
        </w:tc>
      </w:tr>
      <w:tr w:rsidR="00780A36" w:rsidRPr="00732B7C" w:rsidTr="00D35715">
        <w:tc>
          <w:tcPr>
            <w:tcW w:w="14600" w:type="dxa"/>
            <w:gridSpan w:val="7"/>
          </w:tcPr>
          <w:p w:rsidR="00780A36" w:rsidRPr="00732B7C" w:rsidRDefault="00780A36" w:rsidP="00780A36">
            <w:pPr>
              <w:pStyle w:val="ConsPlusNormal"/>
              <w:outlineLvl w:val="4"/>
              <w:rPr>
                <w:rFonts w:ascii="Times New Roman" w:hAnsi="Times New Roman" w:cs="Times New Roman"/>
                <w:sz w:val="24"/>
                <w:szCs w:val="24"/>
              </w:rPr>
            </w:pPr>
            <w:bookmarkStart w:id="7" w:name="P417"/>
            <w:bookmarkEnd w:id="7"/>
            <w:r w:rsidRPr="00732B7C">
              <w:rPr>
                <w:rFonts w:ascii="Times New Roman" w:hAnsi="Times New Roman" w:cs="Times New Roman"/>
                <w:sz w:val="24"/>
                <w:szCs w:val="24"/>
              </w:rPr>
              <w:lastRenderedPageBreak/>
              <w:t xml:space="preserve">2. Подпрограмма </w:t>
            </w:r>
            <w:r>
              <w:rPr>
                <w:rFonts w:ascii="Times New Roman" w:hAnsi="Times New Roman" w:cs="Times New Roman"/>
                <w:sz w:val="24"/>
                <w:szCs w:val="24"/>
              </w:rPr>
              <w:t>«</w:t>
            </w:r>
            <w:r w:rsidRPr="00732B7C">
              <w:rPr>
                <w:rFonts w:ascii="Times New Roman" w:hAnsi="Times New Roman" w:cs="Times New Roman"/>
                <w:sz w:val="24"/>
                <w:szCs w:val="24"/>
              </w:rPr>
              <w:t>Старшее поколение</w:t>
            </w:r>
            <w:r>
              <w:rPr>
                <w:rFonts w:ascii="Times New Roman" w:hAnsi="Times New Roman" w:cs="Times New Roman"/>
                <w:sz w:val="24"/>
                <w:szCs w:val="24"/>
              </w:rPr>
              <w:t>»</w:t>
            </w:r>
            <w:r w:rsidRPr="00732B7C">
              <w:rPr>
                <w:rFonts w:ascii="Times New Roman" w:hAnsi="Times New Roman" w:cs="Times New Roman"/>
                <w:sz w:val="24"/>
                <w:szCs w:val="24"/>
              </w:rPr>
              <w:t xml:space="preserve"> на 2021 - 2024 годы</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Оказание содействия общественным организациям, осуществляющим свою деятельность в части решения социальных проблем граждан пожилого возраста</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2.1</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1 </w:t>
            </w:r>
            <w:r>
              <w:rPr>
                <w:rFonts w:ascii="Times New Roman" w:hAnsi="Times New Roman" w:cs="Times New Roman"/>
                <w:sz w:val="24"/>
                <w:szCs w:val="24"/>
              </w:rPr>
              <w:t>«</w:t>
            </w:r>
            <w:r w:rsidRPr="00732B7C">
              <w:rPr>
                <w:rFonts w:ascii="Times New Roman" w:hAnsi="Times New Roman" w:cs="Times New Roman"/>
                <w:sz w:val="24"/>
                <w:szCs w:val="24"/>
              </w:rPr>
              <w:t>Государственная поддержка СОНКО ветеранов</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2.1.1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гражданами пожилого возраста. Предоставление субсидий не менее чем 1 общественному объединению в год</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численности привлеченных некоммерческих общественных организаций к решению проблем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Количество СОНКО, осуществляющих свою деятельность в части решения социальных проблем пожилых граждан, получающих государственную поддержку</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Увековечивание памяти ветеранов, погибших в Великой Отечественной войне, и сохранение мест захоронений знаменитых земляков</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2.2</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2 </w:t>
            </w:r>
            <w:r>
              <w:rPr>
                <w:rFonts w:ascii="Times New Roman" w:hAnsi="Times New Roman" w:cs="Times New Roman"/>
                <w:sz w:val="24"/>
                <w:szCs w:val="24"/>
              </w:rPr>
              <w:t>«</w:t>
            </w:r>
            <w:r w:rsidRPr="00732B7C">
              <w:rPr>
                <w:rFonts w:ascii="Times New Roman" w:hAnsi="Times New Roman" w:cs="Times New Roman"/>
                <w:sz w:val="24"/>
                <w:szCs w:val="24"/>
              </w:rPr>
              <w:t>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2.2.1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Изготовление и установка надгробных памятников умершим участникам Великой </w:t>
            </w:r>
            <w:r w:rsidRPr="00732B7C">
              <w:rPr>
                <w:rFonts w:ascii="Times New Roman" w:hAnsi="Times New Roman" w:cs="Times New Roman"/>
                <w:sz w:val="24"/>
                <w:szCs w:val="24"/>
              </w:rPr>
              <w:lastRenderedPageBreak/>
              <w:t>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lastRenderedPageBreak/>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Изготовление и установка надгробных памятников умершим участникам Великой Отечественной войны - не менее 2 памятников в год</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Снижение количества изготовленных и установленных надгробных памятников умершим участникам Великой </w:t>
            </w:r>
            <w:r w:rsidRPr="00732B7C">
              <w:rPr>
                <w:rFonts w:ascii="Times New Roman" w:hAnsi="Times New Roman" w:cs="Times New Roman"/>
                <w:sz w:val="24"/>
                <w:szCs w:val="24"/>
              </w:rPr>
              <w:lastRenderedPageBreak/>
              <w:t>Отечественной войны</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Количество установленных надгробных памятников умершим участникам Великой Отечественной войны, </w:t>
            </w:r>
            <w:r w:rsidRPr="00732B7C">
              <w:rPr>
                <w:rFonts w:ascii="Times New Roman" w:hAnsi="Times New Roman" w:cs="Times New Roman"/>
                <w:sz w:val="24"/>
                <w:szCs w:val="24"/>
              </w:rPr>
              <w:lastRenderedPageBreak/>
              <w:t>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восстановленных мест захоронения знаменитых земляков</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2.2.2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работ по сохранению мест захоронений знаменитых земляков, восстановлению неухоженных в течение длительного периода времени или имеющих следы осквернения мест захоронений знаменитых земляков - не менее 2 захоронений в год</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количества благоустроенных или восстановленных мест захоронения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w:t>
            </w:r>
            <w:r w:rsidRPr="00732B7C">
              <w:rPr>
                <w:rFonts w:ascii="Times New Roman" w:hAnsi="Times New Roman" w:cs="Times New Roman"/>
                <w:sz w:val="24"/>
                <w:szCs w:val="24"/>
              </w:rPr>
              <w:lastRenderedPageBreak/>
              <w:t>памятников, ранее установленных умершим участникам Великой Отечественной войны, и количество восстановленных мест захоронения знаменитых земляков</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lastRenderedPageBreak/>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Создание условий для увеличения активного долголетия и продолжительности здоровой жизни граждан старшего поколения</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2.3</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32B7C">
              <w:rPr>
                <w:rFonts w:ascii="Times New Roman" w:hAnsi="Times New Roman" w:cs="Times New Roman"/>
                <w:sz w:val="24"/>
                <w:szCs w:val="24"/>
              </w:rPr>
              <w:t xml:space="preserve">Разработка и реализация программы системной поддержки и повышения качества жизни граждан старшего поколения </w:t>
            </w:r>
            <w:r>
              <w:rPr>
                <w:rFonts w:ascii="Times New Roman" w:hAnsi="Times New Roman" w:cs="Times New Roman"/>
                <w:sz w:val="24"/>
                <w:szCs w:val="24"/>
              </w:rPr>
              <w:t>«</w:t>
            </w:r>
            <w:r w:rsidRPr="00732B7C">
              <w:rPr>
                <w:rFonts w:ascii="Times New Roman" w:hAnsi="Times New Roman" w:cs="Times New Roman"/>
                <w:sz w:val="24"/>
                <w:szCs w:val="24"/>
              </w:rPr>
              <w:t>Старшее поколение</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Оказание адресной социальной помощи, приобретение наборов продуктов питания, предметов личной гигиены, оплата социальной гостиницы, прохождения медицинских обследований ежегодно для 100 граждан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Ухудшение трудной жизненной ситуации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Предоставление единовременной </w:t>
            </w:r>
            <w:r w:rsidRPr="00732B7C">
              <w:rPr>
                <w:rFonts w:ascii="Times New Roman" w:hAnsi="Times New Roman" w:cs="Times New Roman"/>
                <w:sz w:val="24"/>
                <w:szCs w:val="24"/>
              </w:rPr>
              <w:lastRenderedPageBreak/>
              <w:t>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w:t>
            </w:r>
            <w:r w:rsidRPr="00732B7C">
              <w:rPr>
                <w:rFonts w:ascii="Times New Roman" w:hAnsi="Times New Roman" w:cs="Times New Roman"/>
                <w:sz w:val="24"/>
                <w:szCs w:val="24"/>
              </w:rPr>
              <w:lastRenderedPageBreak/>
              <w:t>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Предоставление единовременной выплаты </w:t>
            </w:r>
            <w:r w:rsidRPr="00732B7C">
              <w:rPr>
                <w:rFonts w:ascii="Times New Roman" w:hAnsi="Times New Roman" w:cs="Times New Roman"/>
                <w:sz w:val="24"/>
                <w:szCs w:val="24"/>
              </w:rPr>
              <w:lastRenderedPageBreak/>
              <w:t>инвалидам и ветеранам Великой Отечественной войны на проведение капитального ремонта жилых помещений - не менее 2 в год</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Снижение уровня жизни инвалидов и </w:t>
            </w:r>
            <w:r w:rsidRPr="00732B7C">
              <w:rPr>
                <w:rFonts w:ascii="Times New Roman" w:hAnsi="Times New Roman" w:cs="Times New Roman"/>
                <w:sz w:val="24"/>
                <w:szCs w:val="24"/>
              </w:rPr>
              <w:lastRenderedPageBreak/>
              <w:t>ветеранов Великой Отечественной войны</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Удельный вес пожилых граждан, </w:t>
            </w:r>
            <w:r w:rsidRPr="00732B7C">
              <w:rPr>
                <w:rFonts w:ascii="Times New Roman" w:hAnsi="Times New Roman" w:cs="Times New Roman"/>
                <w:sz w:val="24"/>
                <w:szCs w:val="24"/>
              </w:rPr>
              <w:lastRenderedPageBreak/>
              <w:t>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2.3.3</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Проведение физкультурных мероприятий среди пожилых людей (в соответствии с календарным планом официальных физкультурных и спортивных мероприятий)</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по физической культуре и спорту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Принятие участия ежегодно не менее 300 пожилых граждан в физкультурных и спортивных мероприятиях</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охвата граждан пожилого возраста физкультурными и спортивными мероприятиями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2.3.4</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Организация углубленного медицинского обследования пожилых граждан, в том числе участников и инвалидов Великой Отечественной войны, проживающих в </w:t>
            </w:r>
            <w:r w:rsidRPr="00732B7C">
              <w:rPr>
                <w:rFonts w:ascii="Times New Roman" w:hAnsi="Times New Roman" w:cs="Times New Roman"/>
                <w:sz w:val="24"/>
                <w:szCs w:val="24"/>
              </w:rPr>
              <w:lastRenderedPageBreak/>
              <w:t>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здравоохранения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Получение ежегодно не менее 1500 гражданами пожилого возраста услуг в сфере здравоохранения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охвата граждан пожилого возраста, которым предоставлены услуги в сфере здравоохранения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2.3.5</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мероприятий, приуроченных 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w:t>
            </w: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культуры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Ежегодное участие не менее 1500 пожилых граждан в мероприятиях, приуроченных к государственным праздникам</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объема охвата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2.3.6</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w:t>
            </w:r>
            <w:r w:rsidRPr="00732B7C">
              <w:rPr>
                <w:rFonts w:ascii="Times New Roman" w:hAnsi="Times New Roman" w:cs="Times New Roman"/>
                <w:sz w:val="24"/>
                <w:szCs w:val="24"/>
              </w:rPr>
              <w:lastRenderedPageBreak/>
              <w:t>участие в жизни Еврейской автономной области, со знаменательными датами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Поздравление ежегодно не менее 60 ветеранов Великой Отечественной войны с юбилейными датами рождения и не менее 10 граждан пожилого возраста, принимающих участие в жизни Еврейской автономной области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объема охвата ветеранов Великой Отечественной войны при поздравлении с юбилейными датами рождения и граждан пожилого возраста, принимающих участие в жизни Еврейской автономной области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1A5378" w:rsidP="00780A3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2.3.7</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Обеспечение участия сборных команд пожилых людей в спортивных, творческих мероприятиях за пределами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участия ежегодно не менее 10 пожилых людей в спортивных соревнованиях, фестивалях, выставках творчества</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участия пожилых людей в спортивных и творческих мероприятиях всероссийского и межрегионального уровня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1A5378" w:rsidP="00780A36">
            <w:pPr>
              <w:pStyle w:val="ConsPlusNormal"/>
              <w:jc w:val="center"/>
              <w:rPr>
                <w:rFonts w:ascii="Times New Roman" w:hAnsi="Times New Roman" w:cs="Times New Roman"/>
                <w:sz w:val="24"/>
                <w:szCs w:val="24"/>
              </w:rPr>
            </w:pPr>
            <w:r>
              <w:rPr>
                <w:rFonts w:ascii="Times New Roman" w:hAnsi="Times New Roman" w:cs="Times New Roman"/>
                <w:sz w:val="24"/>
                <w:szCs w:val="24"/>
              </w:rPr>
              <w:t>2.3.8</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Внедрение и развитие клубной работы с гражданами пожилого возраста на базе учреждений социального обслуживания населения</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досуга ежегодно для не менее 100 граждан пожилого возраста, направленного на поддержание активного долголетия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организации досуга граждан пожилого возраста, направленного на поддержание активного долголетия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1A5378" w:rsidP="00780A36">
            <w:pPr>
              <w:pStyle w:val="ConsPlusNormal"/>
              <w:jc w:val="center"/>
              <w:rPr>
                <w:rFonts w:ascii="Times New Roman" w:hAnsi="Times New Roman" w:cs="Times New Roman"/>
                <w:sz w:val="24"/>
                <w:szCs w:val="24"/>
              </w:rPr>
            </w:pPr>
            <w:r>
              <w:rPr>
                <w:rFonts w:ascii="Times New Roman" w:hAnsi="Times New Roman" w:cs="Times New Roman"/>
                <w:sz w:val="24"/>
                <w:szCs w:val="24"/>
              </w:rPr>
              <w:t>2.3.9</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Повышение коммуникативных навыков пожилых людей посредством персонального компьютера и сети Интернет, в том числе регистрация на Едином портале государственных и </w:t>
            </w:r>
            <w:r w:rsidRPr="00732B7C">
              <w:rPr>
                <w:rFonts w:ascii="Times New Roman" w:hAnsi="Times New Roman" w:cs="Times New Roman"/>
                <w:sz w:val="24"/>
                <w:szCs w:val="24"/>
              </w:rPr>
              <w:lastRenderedPageBreak/>
              <w:t>муниципальных услуг, в том числе с привлечением волонтеров</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 xml:space="preserve">Комплексный центр социального обслуживания Еврейской автономной </w:t>
            </w:r>
            <w:r w:rsidRPr="00732B7C">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Обучение ежегодно не менее 450 граждан пожилого возраста навыкам пользования персональным компьютером и сетью Интернет в целях поддержания их жизненной активности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жизненной активности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1A5378" w:rsidP="00780A3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2.3.10</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проведения чемпионата по компьютерному многоборью среди граждан пожилого возраста</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возможности всесторонней реализации потенциала ежегодно для не менее 10 граждан пожилого возраста</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возможности всесторонней реализации потенциала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1A5378" w:rsidP="00780A36">
            <w:pPr>
              <w:pStyle w:val="ConsPlusNormal"/>
              <w:jc w:val="center"/>
              <w:rPr>
                <w:rFonts w:ascii="Times New Roman" w:hAnsi="Times New Roman" w:cs="Times New Roman"/>
                <w:sz w:val="24"/>
                <w:szCs w:val="24"/>
              </w:rPr>
            </w:pPr>
            <w:r>
              <w:rPr>
                <w:rFonts w:ascii="Times New Roman" w:hAnsi="Times New Roman" w:cs="Times New Roman"/>
                <w:sz w:val="24"/>
                <w:szCs w:val="24"/>
              </w:rPr>
              <w:t>2.3.11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Обучение граждан пожилого возраста основам финансовой и правовой грамотности, пользованию банкоматами и современными информационно-телекоммуникационными банковскими сервисами</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Обучение ежегодно не менее 450 граждан пожилого возраста основам финансовой и правовой грамотности, пользованию банкоматами и современными информационно-телекоммуникационными банковскими сервисами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финансовой и правовой грамотности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1A5378">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2.3.1</w:t>
            </w:r>
            <w:r w:rsidR="001A5378">
              <w:rPr>
                <w:rFonts w:ascii="Times New Roman" w:hAnsi="Times New Roman" w:cs="Times New Roman"/>
                <w:sz w:val="24"/>
                <w:szCs w:val="24"/>
              </w:rPr>
              <w:t>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Обучение родственников и лиц, желающих осуществлять уход за пожилыми </w:t>
            </w:r>
            <w:r w:rsidRPr="00732B7C">
              <w:rPr>
                <w:rFonts w:ascii="Times New Roman" w:hAnsi="Times New Roman" w:cs="Times New Roman"/>
                <w:sz w:val="24"/>
                <w:szCs w:val="24"/>
              </w:rPr>
              <w:lastRenderedPageBreak/>
              <w:t>гражданами, методам и приемам ухода</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Обучение ежегодно не менее 10 человек методам и приемам ухода за пожилыми гражданами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жизни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Удельный вес пожилых граждан, получивших социальное обслуживание, от </w:t>
            </w:r>
            <w:r w:rsidRPr="00732B7C">
              <w:rPr>
                <w:rFonts w:ascii="Times New Roman" w:hAnsi="Times New Roman" w:cs="Times New Roman"/>
                <w:sz w:val="24"/>
                <w:szCs w:val="24"/>
              </w:rPr>
              <w:lastRenderedPageBreak/>
              <w:t>числа обратившихся пожилых граждан</w:t>
            </w:r>
          </w:p>
        </w:tc>
      </w:tr>
      <w:tr w:rsidR="00780A36" w:rsidRPr="00732B7C" w:rsidTr="00D35715">
        <w:tc>
          <w:tcPr>
            <w:tcW w:w="784" w:type="dxa"/>
          </w:tcPr>
          <w:p w:rsidR="00780A36" w:rsidRPr="00732B7C" w:rsidRDefault="00780A36" w:rsidP="001A5378">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2.3.1</w:t>
            </w:r>
            <w:r w:rsidR="001A5378">
              <w:rPr>
                <w:rFonts w:ascii="Times New Roman" w:hAnsi="Times New Roman" w:cs="Times New Roman"/>
                <w:sz w:val="24"/>
                <w:szCs w:val="24"/>
              </w:rPr>
              <w:t>3</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Поддержка добровольческой (волонтерской) деятельности в сфере социального обслуживания граждан пожилого возраста</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Вовлечение ежегодно не менее 50 волонтеров в добровольческую деятельность в сфере социального обслуживания пожилых граждан</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жизни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1A5378">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2.3.1</w:t>
            </w:r>
            <w:r w:rsidR="001A5378">
              <w:rPr>
                <w:rFonts w:ascii="Times New Roman" w:hAnsi="Times New Roman" w:cs="Times New Roman"/>
                <w:sz w:val="24"/>
                <w:szCs w:val="24"/>
              </w:rPr>
              <w:t>4</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Развитие современных форм социального обслуживания</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Создание условий для оказания ежегодно не менее 400 гражданам социальных услуг в полустационарной форме социального обслуживания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жизни пожилых людей, их активной деятельности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1A5378">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2.3.1</w:t>
            </w:r>
            <w:r w:rsidR="001A5378">
              <w:rPr>
                <w:rFonts w:ascii="Times New Roman" w:hAnsi="Times New Roman" w:cs="Times New Roman"/>
                <w:sz w:val="24"/>
                <w:szCs w:val="24"/>
              </w:rPr>
              <w:t>5</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Развитие альтернативных (нестационарных) форм ухода за гражданами пожилого возраста</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Оказание стационарозамещающих услуг для не менее 100 граждан пожилого возраста ежегодно</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Увеличение очередности в стационарные учреждения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1A5378">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2.3.1</w:t>
            </w:r>
            <w:r w:rsidR="001A5378">
              <w:rPr>
                <w:rFonts w:ascii="Times New Roman" w:hAnsi="Times New Roman" w:cs="Times New Roman"/>
                <w:sz w:val="24"/>
                <w:szCs w:val="24"/>
              </w:rPr>
              <w:t>6</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Поддержка семей, ухаживающих за гражданами пожилого возраста без помощи социальных служб</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Оказание финансовой поддержки ежегодно не менее 10 семьям, самостоятельно ухаживающим за пожилыми гражданами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Увеличение очередности в стационарные учреждения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1A5378">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2.3.1</w:t>
            </w:r>
            <w:r w:rsidR="001A5378">
              <w:rPr>
                <w:rFonts w:ascii="Times New Roman" w:hAnsi="Times New Roman" w:cs="Times New Roman"/>
                <w:sz w:val="24"/>
                <w:szCs w:val="24"/>
              </w:rPr>
              <w:t>7</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Получение новых знаний о методах и формах работы специалистов с пожилыми гражданами, их внедрение и распространение на территории Еврейской автономной области, участие в мероприятиях по обмену опытом не менее 5 специалистов ежегодно</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участия специалистов общественных организаций и учреждений социального обслуживания в мероприятиях, конференциях, семинарах по обмену опытом работы</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1A5378">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2.3.1</w:t>
            </w:r>
            <w:r w:rsidR="001A5378">
              <w:rPr>
                <w:rFonts w:ascii="Times New Roman" w:hAnsi="Times New Roman" w:cs="Times New Roman"/>
                <w:sz w:val="24"/>
                <w:szCs w:val="24"/>
              </w:rPr>
              <w:t>8</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Анализ и распространение лучших региональных практик вовлечения в занятия физической культурой и спортом граждан старшего поколения</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по физической культуре и спорту правительства Еврейской автономной области,</w:t>
            </w:r>
          </w:p>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w:t>
            </w:r>
            <w:r>
              <w:rPr>
                <w:rFonts w:ascii="Times New Roman" w:hAnsi="Times New Roman" w:cs="Times New Roman"/>
                <w:sz w:val="24"/>
                <w:szCs w:val="24"/>
              </w:rPr>
              <w:t xml:space="preserve">департамент </w:t>
            </w:r>
            <w:r w:rsidRPr="00732B7C">
              <w:rPr>
                <w:rFonts w:ascii="Times New Roman" w:hAnsi="Times New Roman" w:cs="Times New Roman"/>
                <w:sz w:val="24"/>
                <w:szCs w:val="24"/>
              </w:rPr>
              <w:t xml:space="preserve">здравоохранения правительства </w:t>
            </w:r>
            <w:r w:rsidRPr="00732B7C">
              <w:rPr>
                <w:rFonts w:ascii="Times New Roman" w:hAnsi="Times New Roman" w:cs="Times New Roman"/>
                <w:sz w:val="24"/>
                <w:szCs w:val="24"/>
              </w:rPr>
              <w:lastRenderedPageBreak/>
              <w:t>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Внедрение не менее 1 региональной практики вовлечения в занятия физической культурой и спортом граждан старшего поколения ежегодно в условиях Еврейской автономной области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охвата граждан пожилого возраста физкультурными и спортивными мероприятиями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1A5378">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2.3.</w:t>
            </w:r>
            <w:r w:rsidR="001A5378">
              <w:rPr>
                <w:rFonts w:ascii="Times New Roman" w:hAnsi="Times New Roman" w:cs="Times New Roman"/>
                <w:sz w:val="24"/>
                <w:szCs w:val="24"/>
              </w:rPr>
              <w:t>19</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Проведение пропагандистских акций, направленных на вовлечение в занятия физической культурой и спортом граждан старшего возраста</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по физической культуре и спорту правительства Еврейской автономной области,</w:t>
            </w:r>
          </w:p>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Проведение не менее 5 пропагандистских акций, направленных на вовлечение в занятия физической культурой и спортом граждан старшего возраста, ежегодно</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охвата граждан пожилого возраста физкультурными и спортивными мероприятиями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1A5378">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2.3.2</w:t>
            </w:r>
            <w:r w:rsidR="001A5378">
              <w:rPr>
                <w:rFonts w:ascii="Times New Roman" w:hAnsi="Times New Roman" w:cs="Times New Roman"/>
                <w:sz w:val="24"/>
                <w:szCs w:val="24"/>
              </w:rPr>
              <w:t>0</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Внедрение системы долговременного ухода за гражданами пожилого возраста</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Внедрение не менее 1 региональной практики ежегодно в условиях Еврейской автономной области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охвата граждан пожилого возраста мероприятиями социального обслуживания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Укрепление материально-технической базы общественных организаций и объединений</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2.4</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1 </w:t>
            </w:r>
            <w:r>
              <w:rPr>
                <w:rFonts w:ascii="Times New Roman" w:hAnsi="Times New Roman" w:cs="Times New Roman"/>
                <w:sz w:val="24"/>
                <w:szCs w:val="24"/>
              </w:rPr>
              <w:t>«</w:t>
            </w:r>
            <w:r w:rsidRPr="00732B7C">
              <w:rPr>
                <w:rFonts w:ascii="Times New Roman" w:hAnsi="Times New Roman" w:cs="Times New Roman"/>
                <w:sz w:val="24"/>
                <w:szCs w:val="24"/>
              </w:rPr>
              <w:t>Реализация Плана социального развития центров экономического роста Еврейской автономной области</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2.4.1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Приобретение мебели и оборудования для создания комфортных и безопасных условий оказания гражданам социальных услуг: общественное </w:t>
            </w:r>
            <w:r w:rsidRPr="00732B7C">
              <w:rPr>
                <w:rFonts w:ascii="Times New Roman" w:hAnsi="Times New Roman" w:cs="Times New Roman"/>
                <w:sz w:val="24"/>
                <w:szCs w:val="24"/>
              </w:rPr>
              <w:lastRenderedPageBreak/>
              <w:t xml:space="preserve">учреждение </w:t>
            </w:r>
            <w:r>
              <w:rPr>
                <w:rFonts w:ascii="Times New Roman" w:hAnsi="Times New Roman" w:cs="Times New Roman"/>
                <w:sz w:val="24"/>
                <w:szCs w:val="24"/>
              </w:rPr>
              <w:t>«</w:t>
            </w:r>
            <w:r w:rsidRPr="00732B7C">
              <w:rPr>
                <w:rFonts w:ascii="Times New Roman" w:hAnsi="Times New Roman" w:cs="Times New Roman"/>
                <w:sz w:val="24"/>
                <w:szCs w:val="24"/>
              </w:rPr>
              <w:t>Дом ветеранов</w:t>
            </w:r>
            <w:r>
              <w:rPr>
                <w:rFonts w:ascii="Times New Roman" w:hAnsi="Times New Roman" w:cs="Times New Roman"/>
                <w:sz w:val="24"/>
                <w:szCs w:val="24"/>
              </w:rPr>
              <w:t>»</w:t>
            </w:r>
            <w:r w:rsidRPr="00732B7C">
              <w:rPr>
                <w:rFonts w:ascii="Times New Roman" w:hAnsi="Times New Roman" w:cs="Times New Roman"/>
                <w:sz w:val="24"/>
                <w:szCs w:val="24"/>
              </w:rPr>
              <w:t>, г. Биробиджан</w:t>
            </w:r>
          </w:p>
        </w:tc>
        <w:tc>
          <w:tcPr>
            <w:tcW w:w="2509" w:type="dxa"/>
          </w:tcPr>
          <w:p w:rsidR="00780A36"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r>
              <w:rPr>
                <w:rFonts w:ascii="Times New Roman" w:hAnsi="Times New Roman" w:cs="Times New Roman"/>
                <w:sz w:val="24"/>
                <w:szCs w:val="24"/>
              </w:rPr>
              <w:t>,</w:t>
            </w:r>
          </w:p>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«Город Биробиджан» (по </w:t>
            </w:r>
            <w:r>
              <w:rPr>
                <w:rFonts w:ascii="Times New Roman" w:hAnsi="Times New Roman" w:cs="Times New Roman"/>
                <w:sz w:val="24"/>
                <w:szCs w:val="24"/>
              </w:rPr>
              <w:lastRenderedPageBreak/>
              <w:t>согласованию)</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Приобретение не менее 50 единиц оборудования для нужд ОУ </w:t>
            </w:r>
            <w:r>
              <w:rPr>
                <w:rFonts w:ascii="Times New Roman" w:hAnsi="Times New Roman" w:cs="Times New Roman"/>
                <w:sz w:val="24"/>
                <w:szCs w:val="24"/>
              </w:rPr>
              <w:t>«</w:t>
            </w:r>
            <w:r w:rsidRPr="00732B7C">
              <w:rPr>
                <w:rFonts w:ascii="Times New Roman" w:hAnsi="Times New Roman" w:cs="Times New Roman"/>
                <w:sz w:val="24"/>
                <w:szCs w:val="24"/>
              </w:rPr>
              <w:t>Дом ветеранов</w:t>
            </w:r>
            <w:r>
              <w:rPr>
                <w:rFonts w:ascii="Times New Roman" w:hAnsi="Times New Roman" w:cs="Times New Roman"/>
                <w:sz w:val="24"/>
                <w:szCs w:val="24"/>
              </w:rPr>
              <w:t>»</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участия пожилых людей в общественной жизни города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14600" w:type="dxa"/>
            <w:gridSpan w:val="7"/>
          </w:tcPr>
          <w:p w:rsidR="00780A36" w:rsidRPr="00732B7C" w:rsidRDefault="00780A36" w:rsidP="00780A36">
            <w:pPr>
              <w:pStyle w:val="ConsPlusNormal"/>
              <w:outlineLvl w:val="4"/>
              <w:rPr>
                <w:rFonts w:ascii="Times New Roman" w:hAnsi="Times New Roman" w:cs="Times New Roman"/>
                <w:sz w:val="24"/>
                <w:szCs w:val="24"/>
              </w:rPr>
            </w:pPr>
            <w:bookmarkStart w:id="8" w:name="P607"/>
            <w:bookmarkEnd w:id="8"/>
            <w:r w:rsidRPr="00732B7C">
              <w:rPr>
                <w:rFonts w:ascii="Times New Roman" w:hAnsi="Times New Roman" w:cs="Times New Roman"/>
                <w:sz w:val="24"/>
                <w:szCs w:val="24"/>
              </w:rPr>
              <w:lastRenderedPageBreak/>
              <w:t xml:space="preserve">3. Подпрограмма </w:t>
            </w:r>
            <w:r>
              <w:rPr>
                <w:rFonts w:ascii="Times New Roman" w:hAnsi="Times New Roman" w:cs="Times New Roman"/>
                <w:sz w:val="24"/>
                <w:szCs w:val="24"/>
              </w:rPr>
              <w:t>«</w:t>
            </w:r>
            <w:r w:rsidRPr="00732B7C">
              <w:rPr>
                <w:rFonts w:ascii="Times New Roman" w:hAnsi="Times New Roman" w:cs="Times New Roman"/>
                <w:sz w:val="24"/>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Pr>
                <w:rFonts w:ascii="Times New Roman" w:hAnsi="Times New Roman" w:cs="Times New Roman"/>
                <w:sz w:val="24"/>
                <w:szCs w:val="24"/>
              </w:rPr>
              <w:t>»</w:t>
            </w:r>
            <w:r w:rsidRPr="00732B7C">
              <w:rPr>
                <w:rFonts w:ascii="Times New Roman" w:hAnsi="Times New Roman" w:cs="Times New Roman"/>
                <w:sz w:val="24"/>
                <w:szCs w:val="24"/>
              </w:rPr>
              <w:t xml:space="preserve"> на 2021 - 2024 годы</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3.1</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1 </w:t>
            </w:r>
            <w:r>
              <w:rPr>
                <w:rFonts w:ascii="Times New Roman" w:hAnsi="Times New Roman" w:cs="Times New Roman"/>
                <w:sz w:val="24"/>
                <w:szCs w:val="24"/>
              </w:rPr>
              <w:t>«</w:t>
            </w:r>
            <w:r w:rsidRPr="00732B7C">
              <w:rPr>
                <w:rFonts w:ascii="Times New Roman" w:hAnsi="Times New Roman" w:cs="Times New Roman"/>
                <w:sz w:val="24"/>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3.1.1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своевременного выявления детей с ограниченными возможностями здоровья, детей с риском развития инвалидности и детей-инвалидов. Проведение мониторинга потребностей семей с детьми-инвалидами и семей с детьми с ограниченными возможностями здоровья в предоставлении услуг ранней помощи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Выявление семей с детьми, имеющими ограниченные возможности здоровья, с момента их рождения. Определение потребностей целевой группы - ежегодное анкетирование 300 семей с детьми-инвалидами и семей с детьми с ограниченными возможностями здоровья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предоставления социальных услуг семьям с детьми-инвалидами и семьям с детьми с ограниченными возможностями здоровья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получивших социальные услуги, к общему числу детей-инвалидов</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3.1.2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Внедрение новых </w:t>
            </w:r>
            <w:r w:rsidRPr="00732B7C">
              <w:rPr>
                <w:rFonts w:ascii="Times New Roman" w:hAnsi="Times New Roman" w:cs="Times New Roman"/>
                <w:sz w:val="24"/>
                <w:szCs w:val="24"/>
              </w:rPr>
              <w:lastRenderedPageBreak/>
              <w:t>технологий по социальной реабилитации и абилитации детей-инвалидов и детей с ограниченными возможностями здоровья</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w:t>
            </w:r>
            <w:r w:rsidRPr="00732B7C">
              <w:rPr>
                <w:rFonts w:ascii="Times New Roman" w:hAnsi="Times New Roman" w:cs="Times New Roman"/>
                <w:sz w:val="24"/>
                <w:szCs w:val="24"/>
              </w:rPr>
              <w:lastRenderedPageBreak/>
              <w:t xml:space="preserve">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 xml:space="preserve">2021 - </w:t>
            </w:r>
            <w:r w:rsidRPr="00732B7C">
              <w:rPr>
                <w:rFonts w:ascii="Times New Roman" w:hAnsi="Times New Roman" w:cs="Times New Roman"/>
                <w:sz w:val="24"/>
                <w:szCs w:val="24"/>
              </w:rPr>
              <w:lastRenderedPageBreak/>
              <w:t>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Организация ежегодно </w:t>
            </w:r>
            <w:r w:rsidRPr="00732B7C">
              <w:rPr>
                <w:rFonts w:ascii="Times New Roman" w:hAnsi="Times New Roman" w:cs="Times New Roman"/>
                <w:sz w:val="24"/>
                <w:szCs w:val="24"/>
              </w:rPr>
              <w:lastRenderedPageBreak/>
              <w:t>социального сопровождения более 200 детей-инвалидов и детей с ограниченными возможностями здоровья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Повышение уровня </w:t>
            </w:r>
            <w:r w:rsidRPr="00732B7C">
              <w:rPr>
                <w:rFonts w:ascii="Times New Roman" w:hAnsi="Times New Roman" w:cs="Times New Roman"/>
                <w:sz w:val="24"/>
                <w:szCs w:val="24"/>
              </w:rPr>
              <w:lastRenderedPageBreak/>
              <w:t>социальной и пространственной изоляции семей с детьми-инвалидами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Удельный вес детей-</w:t>
            </w:r>
            <w:r w:rsidRPr="00732B7C">
              <w:rPr>
                <w:rFonts w:ascii="Times New Roman" w:hAnsi="Times New Roman" w:cs="Times New Roman"/>
                <w:sz w:val="24"/>
                <w:szCs w:val="24"/>
              </w:rPr>
              <w:lastRenderedPageBreak/>
              <w:t>инвалидов, получивших социальные услуги, к общему числу детей-инвалидов</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3.1.3</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детьми-инвалидами, по вопросам реабилитации и социализации детей-инвалидов</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Ежегодное повышение уровня профессиональных знаний и приобретение навыков общения с детьми-инвалидами и членами их семей активистами общественных объединений и 50 специалистами медицинских, социальных и образовательных учреждений</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предоставления услуг по вопросам реабилитации и социализации детей-инвалидов</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получивших социальные услуги, к общему числу детей-инвалидов</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3.1.4</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Обеспечение детей с инвалидностью и детей с ограниченными возможностями здоровья техническими средствами реабилитации, не включенными в соответствующий Федеральный перечень,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Оказание услуг проката технических средств реабилитации ежегодно не менее 100 семьям с детьми-инвалидами и детьми с ограниченными возможностями здоровья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Отсутствие условий для реабилитации детей-инвалидов и детей с ограниченными возможностями здоровья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получивших социальные услуги, к общему числу детей-инвалидов</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3.1.5</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экскурсионных мероприятий по архитектурным и памятным местам Еврейской автономной области для семей с детьми-инвалидами и семей с детьми с ограниченными возможностями здоровья</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Социальная адаптация ежегодно не менее 150 детей-инвалидов и детей с ограниченными возможностями здоровья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Повышение уровня социальной и пространственной изоляции семей с детьми-инвалидами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3.1.6</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Проведение мероприятий, приуроченных к </w:t>
            </w:r>
            <w:r w:rsidRPr="00732B7C">
              <w:rPr>
                <w:rFonts w:ascii="Times New Roman" w:hAnsi="Times New Roman" w:cs="Times New Roman"/>
                <w:sz w:val="24"/>
                <w:szCs w:val="24"/>
              </w:rPr>
              <w:lastRenderedPageBreak/>
              <w:t>Международному дню инвалида, Международному дню защиты детей, и других социальных мероприятий</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w:t>
            </w:r>
            <w:r w:rsidRPr="00732B7C">
              <w:rPr>
                <w:rFonts w:ascii="Times New Roman" w:hAnsi="Times New Roman" w:cs="Times New Roman"/>
                <w:sz w:val="24"/>
                <w:szCs w:val="24"/>
              </w:rPr>
              <w:lastRenderedPageBreak/>
              <w:t xml:space="preserve">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r w:rsidRPr="00732B7C">
              <w:rPr>
                <w:rFonts w:ascii="Times New Roman" w:hAnsi="Times New Roman" w:cs="Times New Roman"/>
                <w:sz w:val="24"/>
                <w:szCs w:val="24"/>
              </w:rPr>
              <w:t xml:space="preserve">, ОГБУ </w:t>
            </w:r>
            <w:r>
              <w:rPr>
                <w:rFonts w:ascii="Times New Roman" w:hAnsi="Times New Roman" w:cs="Times New Roman"/>
                <w:sz w:val="24"/>
                <w:szCs w:val="24"/>
              </w:rPr>
              <w:t>«</w:t>
            </w:r>
            <w:r w:rsidRPr="00732B7C">
              <w:rPr>
                <w:rFonts w:ascii="Times New Roman" w:hAnsi="Times New Roman" w:cs="Times New Roman"/>
                <w:sz w:val="24"/>
                <w:szCs w:val="24"/>
              </w:rPr>
              <w:t>Валдгеймский детский дом-интернат для умственно отсталых детей</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Интеграция в среду здоровых сверстников ежегодно не менее 200 </w:t>
            </w:r>
            <w:r w:rsidRPr="00732B7C">
              <w:rPr>
                <w:rFonts w:ascii="Times New Roman" w:hAnsi="Times New Roman" w:cs="Times New Roman"/>
                <w:sz w:val="24"/>
                <w:szCs w:val="24"/>
              </w:rPr>
              <w:lastRenderedPageBreak/>
              <w:t>детей-инвалидов и детей с ограниченными возможностями здоровья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Отсутствие условий для социализации детей с </w:t>
            </w:r>
            <w:r w:rsidRPr="00732B7C">
              <w:rPr>
                <w:rFonts w:ascii="Times New Roman" w:hAnsi="Times New Roman" w:cs="Times New Roman"/>
                <w:sz w:val="24"/>
                <w:szCs w:val="24"/>
              </w:rPr>
              <w:lastRenderedPageBreak/>
              <w:t>ограниченными возможностями здоровья, информирования общества о социальных мероприятиях</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Удельный вес детей-инвалидов, получивших услуги по </w:t>
            </w:r>
            <w:r w:rsidRPr="00732B7C">
              <w:rPr>
                <w:rFonts w:ascii="Times New Roman" w:hAnsi="Times New Roman" w:cs="Times New Roman"/>
                <w:sz w:val="24"/>
                <w:szCs w:val="24"/>
              </w:rPr>
              <w:lastRenderedPageBreak/>
              <w:t>оздоровлению и отдыху, в общей численности детей-инвалидов школьного возраста</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3.1.7</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Проведение ежегодной </w:t>
            </w:r>
            <w:r>
              <w:rPr>
                <w:rFonts w:ascii="Times New Roman" w:hAnsi="Times New Roman" w:cs="Times New Roman"/>
                <w:sz w:val="24"/>
                <w:szCs w:val="24"/>
              </w:rPr>
              <w:t>«</w:t>
            </w:r>
            <w:r w:rsidRPr="00732B7C">
              <w:rPr>
                <w:rFonts w:ascii="Times New Roman" w:hAnsi="Times New Roman" w:cs="Times New Roman"/>
                <w:sz w:val="24"/>
                <w:szCs w:val="24"/>
              </w:rPr>
              <w:t>Новогодней елки</w:t>
            </w:r>
            <w:r>
              <w:rPr>
                <w:rFonts w:ascii="Times New Roman" w:hAnsi="Times New Roman" w:cs="Times New Roman"/>
                <w:sz w:val="24"/>
                <w:szCs w:val="24"/>
              </w:rPr>
              <w:t>»</w:t>
            </w:r>
            <w:r w:rsidRPr="00732B7C">
              <w:rPr>
                <w:rFonts w:ascii="Times New Roman" w:hAnsi="Times New Roman" w:cs="Times New Roman"/>
                <w:sz w:val="24"/>
                <w:szCs w:val="24"/>
              </w:rPr>
              <w:t xml:space="preserve"> 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Социализация ежегодно не менее 300 детей с ограниченными возможностями здоровья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Отсутствие условий для социализации детей-инвалидов</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3.1.8</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интегрированных конкурсов и выставок творческих работ детей-инвалидов и их здоровых сверстников</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Обеспечение социокультурной реабилитации ежегодно не менее 100 детей-инвалидов и детей с ограниченными возможностями здоровья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реабилитации детей с ограниченными возможностями здоровья, детей-инвалидов</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3.1.9</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Внедрение новых технологий по социокультурной и спортивной реабилитации детей-инвалидов и детей с ограниченными возможностями здоровья</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Создание условий для занятий ежегодно не менее 100 детей-инвалидов и детей с ограниченными возможностями здоровья творчеством и спортом</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социокультурной и спортивной реабилитации детей с ограниченными возможностями здоровья, детей-инвалидов</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3.1.10</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Организация и проведение областного фестиваля спорта для детей-инвалидов </w:t>
            </w:r>
            <w:r>
              <w:rPr>
                <w:rFonts w:ascii="Times New Roman" w:hAnsi="Times New Roman" w:cs="Times New Roman"/>
                <w:sz w:val="24"/>
                <w:szCs w:val="24"/>
              </w:rPr>
              <w:t>«</w:t>
            </w:r>
            <w:r w:rsidRPr="00732B7C">
              <w:rPr>
                <w:rFonts w:ascii="Times New Roman" w:hAnsi="Times New Roman" w:cs="Times New Roman"/>
                <w:sz w:val="24"/>
                <w:szCs w:val="24"/>
              </w:rPr>
              <w:t>Я в мир с надеждою смотрю</w:t>
            </w:r>
            <w:r>
              <w:rPr>
                <w:rFonts w:ascii="Times New Roman" w:hAnsi="Times New Roman" w:cs="Times New Roman"/>
                <w:sz w:val="24"/>
                <w:szCs w:val="24"/>
              </w:rPr>
              <w:t>»</w:t>
            </w:r>
            <w:r w:rsidRPr="00732B7C">
              <w:rPr>
                <w:rFonts w:ascii="Times New Roman" w:hAnsi="Times New Roman" w:cs="Times New Roman"/>
                <w:sz w:val="24"/>
                <w:szCs w:val="24"/>
              </w:rPr>
              <w:t xml:space="preserve"> и спортивных праздников для детей, находящихся в трудной жизненной ситуации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Реабилитация ежегодно не менее 40 детей-инвалидов и 60 детей, находящихся в трудной жизненной ситуации, посредством физической культуры и спорта</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спортивной реабилитации детей-инвалидов</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3.1.11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Информирование населения о развитии системы комплексной помощи и необходимости поддержки семей с детьми-инвалидами, в том числе семей с детьми с расстройством </w:t>
            </w:r>
            <w:r w:rsidRPr="00732B7C">
              <w:rPr>
                <w:rFonts w:ascii="Times New Roman" w:hAnsi="Times New Roman" w:cs="Times New Roman"/>
                <w:sz w:val="24"/>
                <w:szCs w:val="24"/>
              </w:rPr>
              <w:lastRenderedPageBreak/>
              <w:t xml:space="preserve">аутистического спектра, создание специальных </w:t>
            </w:r>
            <w:proofErr w:type="spellStart"/>
            <w:r w:rsidRPr="00732B7C">
              <w:rPr>
                <w:rFonts w:ascii="Times New Roman" w:hAnsi="Times New Roman" w:cs="Times New Roman"/>
                <w:sz w:val="24"/>
                <w:szCs w:val="24"/>
              </w:rPr>
              <w:t>интернет-ресурсов</w:t>
            </w:r>
            <w:proofErr w:type="spellEnd"/>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Издание межведомственного информационного справочника, создание </w:t>
            </w:r>
            <w:proofErr w:type="spellStart"/>
            <w:r w:rsidRPr="00732B7C">
              <w:rPr>
                <w:rFonts w:ascii="Times New Roman" w:hAnsi="Times New Roman" w:cs="Times New Roman"/>
                <w:sz w:val="24"/>
                <w:szCs w:val="24"/>
              </w:rPr>
              <w:t>интернет-ресурса</w:t>
            </w:r>
            <w:proofErr w:type="spellEnd"/>
            <w:r w:rsidRPr="00732B7C">
              <w:rPr>
                <w:rFonts w:ascii="Times New Roman" w:hAnsi="Times New Roman" w:cs="Times New Roman"/>
                <w:sz w:val="24"/>
                <w:szCs w:val="24"/>
              </w:rPr>
              <w:t>, тиражирование не менее 2 буклетов ежегодно</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Отсутствие возможности формирования толерантного отношения общества к детям-инвалидам</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3.1.12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Повышение профессиональных компетенций руководителей и специалистов организаций, предоставляющих услуги детям с ограниченными возможностями здоровья и детям-инвалидам</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Повышение уровня профессиональных знаний более 30 руководителей и специалистов медицинских, социальных и образовательных учреждений, активистов общественных объединений</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предоставления услуг по вопросам реабилитации и социализации детей-инвалидов</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получивших социальные услуги, к общему числу детей-инвалидов</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Оказание содействия общественным организациям, осуществляющим свою деятельность в части решения социальных проблем инвалидов, детей-инвалидов</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3.2</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2 </w:t>
            </w:r>
            <w:r>
              <w:rPr>
                <w:rFonts w:ascii="Times New Roman" w:hAnsi="Times New Roman" w:cs="Times New Roman"/>
                <w:sz w:val="24"/>
                <w:szCs w:val="24"/>
              </w:rPr>
              <w:t>«</w:t>
            </w:r>
            <w:r w:rsidRPr="00732B7C">
              <w:rPr>
                <w:rFonts w:ascii="Times New Roman" w:hAnsi="Times New Roman" w:cs="Times New Roman"/>
                <w:sz w:val="24"/>
                <w:szCs w:val="24"/>
              </w:rPr>
              <w:t>Государственная поддержка СОНКО инвалидов</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3.2.1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субсидий СОНКО, осуществляющим свою деятельность в части решения социальных проблем инвалидов, детей-инвалидов,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семьями с детьми-инвалидами. Предоставление субсидий не менее 2 общественным объединениям в год</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численности привлеченных СОНКО к решению проблем детей-инвалидов</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tc>
      </w:tr>
      <w:tr w:rsidR="00780A36" w:rsidRPr="00732B7C" w:rsidTr="00D35715">
        <w:tc>
          <w:tcPr>
            <w:tcW w:w="14600" w:type="dxa"/>
            <w:gridSpan w:val="7"/>
          </w:tcPr>
          <w:p w:rsidR="00780A36" w:rsidRPr="00732B7C" w:rsidRDefault="00780A36" w:rsidP="00780A36">
            <w:pPr>
              <w:pStyle w:val="ConsPlusNormal"/>
              <w:outlineLvl w:val="4"/>
              <w:rPr>
                <w:rFonts w:ascii="Times New Roman" w:hAnsi="Times New Roman" w:cs="Times New Roman"/>
                <w:sz w:val="24"/>
                <w:szCs w:val="24"/>
              </w:rPr>
            </w:pPr>
            <w:bookmarkStart w:id="9" w:name="P705"/>
            <w:bookmarkEnd w:id="9"/>
            <w:r w:rsidRPr="00732B7C">
              <w:rPr>
                <w:rFonts w:ascii="Times New Roman" w:hAnsi="Times New Roman" w:cs="Times New Roman"/>
                <w:sz w:val="24"/>
                <w:szCs w:val="24"/>
              </w:rPr>
              <w:lastRenderedPageBreak/>
              <w:t xml:space="preserve">4. Подпрограмма </w:t>
            </w:r>
            <w:r>
              <w:rPr>
                <w:rFonts w:ascii="Times New Roman" w:hAnsi="Times New Roman" w:cs="Times New Roman"/>
                <w:sz w:val="24"/>
                <w:szCs w:val="24"/>
              </w:rPr>
              <w:t>«</w:t>
            </w:r>
            <w:r w:rsidRPr="00732B7C">
              <w:rPr>
                <w:rFonts w:ascii="Times New Roman" w:hAnsi="Times New Roman" w:cs="Times New Roman"/>
                <w:sz w:val="24"/>
                <w:szCs w:val="24"/>
              </w:rPr>
              <w:t>Предоставление социальной помощи отдельным категориям граждан</w:t>
            </w:r>
            <w:r>
              <w:rPr>
                <w:rFonts w:ascii="Times New Roman" w:hAnsi="Times New Roman" w:cs="Times New Roman"/>
                <w:sz w:val="24"/>
                <w:szCs w:val="24"/>
              </w:rPr>
              <w:t>»</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Повышение уровня социальной поддержки лиц, оказавшихся в трудной жизненной ситуации</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4.1</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1 </w:t>
            </w:r>
            <w:r>
              <w:rPr>
                <w:rFonts w:ascii="Times New Roman" w:hAnsi="Times New Roman" w:cs="Times New Roman"/>
                <w:sz w:val="24"/>
                <w:szCs w:val="24"/>
              </w:rPr>
              <w:t>«</w:t>
            </w:r>
            <w:r w:rsidRPr="00732B7C">
              <w:rPr>
                <w:rFonts w:ascii="Times New Roman" w:hAnsi="Times New Roman" w:cs="Times New Roman"/>
                <w:sz w:val="24"/>
                <w:szCs w:val="24"/>
              </w:rPr>
              <w:t>Отдельные меры по социальной поддержке и обслуживанию лиц, оказавшихся в трудной жизненной ситуации</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4.1.1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медико-социальных коек для лиц, оказавшихся в трудной жизненной ситуации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Решение социальных проблем ежегодно не более 24 граждан, оказавшихся в трудной жизненной ситуации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социальной защищенности граждан, оказавшихся в трудной жизненной ситуации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4.1.2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гражданам, находящимся в трудной жизненной ситуации, материальной помощи, в том числе:</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материальной помощи ежегодно не менее 385 гражданам, находящимся в трудной жизненной ситуации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предоставления адресной социальной помощи в соответствии с нуждаемостью</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4.1.2.1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Организация предоставления материальной помощи гражданам, находящимся в трудной жизненной ситуации, проживающим на территории </w:t>
            </w:r>
            <w:r w:rsidRPr="00732B7C">
              <w:rPr>
                <w:rFonts w:ascii="Times New Roman" w:hAnsi="Times New Roman" w:cs="Times New Roman"/>
                <w:sz w:val="24"/>
                <w:szCs w:val="24"/>
              </w:rPr>
              <w:lastRenderedPageBreak/>
              <w:t>Еврейской автономной области, за исключением граждан пожилого возраста,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 xml:space="preserve">Комплексный центр социального обслуживания </w:t>
            </w:r>
            <w:r w:rsidRPr="00732B7C">
              <w:rPr>
                <w:rFonts w:ascii="Times New Roman" w:hAnsi="Times New Roman" w:cs="Times New Roman"/>
                <w:sz w:val="24"/>
                <w:szCs w:val="24"/>
              </w:rPr>
              <w:lastRenderedPageBreak/>
              <w:t>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предоставления адресной социальной помощи в соответствии с нуждаемостью</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4.1.2.2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материальной помощи ежегодно не менее 35 гражданам, освободившимся из мест лишения свободы, и лицам без определенного места жительства, проживающим на территории Еврейской автономной области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Невозможность социализации граждан, освободившихся из мест лишения свободы и без определенного места жительства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4.1.2.3</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Обеспечение </w:t>
            </w:r>
            <w:r w:rsidRPr="00732B7C">
              <w:rPr>
                <w:rFonts w:ascii="Times New Roman" w:hAnsi="Times New Roman" w:cs="Times New Roman"/>
                <w:sz w:val="24"/>
                <w:szCs w:val="24"/>
              </w:rPr>
              <w:lastRenderedPageBreak/>
              <w:t xml:space="preserve">деятельности </w:t>
            </w:r>
            <w:r>
              <w:rPr>
                <w:rFonts w:ascii="Times New Roman" w:hAnsi="Times New Roman" w:cs="Times New Roman"/>
                <w:sz w:val="24"/>
                <w:szCs w:val="24"/>
              </w:rPr>
              <w:t>«</w:t>
            </w:r>
            <w:r w:rsidRPr="00732B7C">
              <w:rPr>
                <w:rFonts w:ascii="Times New Roman" w:hAnsi="Times New Roman" w:cs="Times New Roman"/>
                <w:sz w:val="24"/>
                <w:szCs w:val="24"/>
              </w:rPr>
              <w:t>социальных столовых</w:t>
            </w:r>
            <w:r>
              <w:rPr>
                <w:rFonts w:ascii="Times New Roman" w:hAnsi="Times New Roman" w:cs="Times New Roman"/>
                <w:sz w:val="24"/>
                <w:szCs w:val="24"/>
              </w:rPr>
              <w:t>»</w:t>
            </w:r>
            <w:r w:rsidRPr="00732B7C">
              <w:rPr>
                <w:rFonts w:ascii="Times New Roman" w:hAnsi="Times New Roman" w:cs="Times New Roman"/>
                <w:sz w:val="24"/>
                <w:szCs w:val="24"/>
              </w:rPr>
              <w:t xml:space="preserve"> (организация горячего питания) для граждан, оказавшихся в трудной жизненной ситуации, в соответствии с порядком, установленным приказом комитета социальной защиты населения правительства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w:t>
            </w:r>
            <w:r w:rsidRPr="00732B7C">
              <w:rPr>
                <w:rFonts w:ascii="Times New Roman" w:hAnsi="Times New Roman" w:cs="Times New Roman"/>
                <w:sz w:val="24"/>
                <w:szCs w:val="24"/>
              </w:rPr>
              <w:lastRenderedPageBreak/>
              <w:t xml:space="preserve">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 xml:space="preserve">2021 - </w:t>
            </w:r>
            <w:r w:rsidRPr="00732B7C">
              <w:rPr>
                <w:rFonts w:ascii="Times New Roman" w:hAnsi="Times New Roman" w:cs="Times New Roman"/>
                <w:sz w:val="24"/>
                <w:szCs w:val="24"/>
              </w:rPr>
              <w:lastRenderedPageBreak/>
              <w:t>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Предоставление адресной </w:t>
            </w:r>
            <w:r w:rsidRPr="00732B7C">
              <w:rPr>
                <w:rFonts w:ascii="Times New Roman" w:hAnsi="Times New Roman" w:cs="Times New Roman"/>
                <w:sz w:val="24"/>
                <w:szCs w:val="24"/>
              </w:rPr>
              <w:lastRenderedPageBreak/>
              <w:t>помощи ежегодно не менее 150 гражданам, оказавшимся в трудной жизненной ситуации, проживающим на территории Еврейской автономной области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Снижение уровня </w:t>
            </w:r>
            <w:r w:rsidRPr="00732B7C">
              <w:rPr>
                <w:rFonts w:ascii="Times New Roman" w:hAnsi="Times New Roman" w:cs="Times New Roman"/>
                <w:sz w:val="24"/>
                <w:szCs w:val="24"/>
              </w:rPr>
              <w:lastRenderedPageBreak/>
              <w:t>предоставления адресной социальной помощи в соответствии с нуждаемостью</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Удельный вес граждан, </w:t>
            </w:r>
            <w:r w:rsidRPr="00732B7C">
              <w:rPr>
                <w:rFonts w:ascii="Times New Roman" w:hAnsi="Times New Roman" w:cs="Times New Roman"/>
                <w:sz w:val="24"/>
                <w:szCs w:val="24"/>
              </w:rPr>
              <w:lastRenderedPageBreak/>
              <w:t>получающих адресную социальную помощь, от общей численности граждан, обратившихся за данной мерой</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4.1.2.4</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2021, 2022</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tc>
        <w:tc>
          <w:tcPr>
            <w:tcW w:w="2410" w:type="dxa"/>
          </w:tcPr>
          <w:p w:rsidR="00780A36" w:rsidRPr="00732B7C" w:rsidRDefault="00A43E3B"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предоставления адресной социальной помощи на основании социального контракта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A43E3B" w:rsidRPr="00732B7C" w:rsidTr="00D35715">
        <w:tc>
          <w:tcPr>
            <w:tcW w:w="784" w:type="dxa"/>
          </w:tcPr>
          <w:p w:rsidR="00A43E3B" w:rsidRPr="00732B7C" w:rsidRDefault="00A43E3B" w:rsidP="00780A3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4.1.2.4</w:t>
            </w:r>
          </w:p>
        </w:tc>
        <w:tc>
          <w:tcPr>
            <w:tcW w:w="2324" w:type="dxa"/>
          </w:tcPr>
          <w:p w:rsidR="00A43E3B" w:rsidRPr="00732B7C" w:rsidRDefault="00A43E3B" w:rsidP="00780A36">
            <w:pPr>
              <w:pStyle w:val="ConsPlusNormal"/>
              <w:rPr>
                <w:rFonts w:ascii="Times New Roman" w:hAnsi="Times New Roman" w:cs="Times New Roman"/>
                <w:sz w:val="24"/>
                <w:szCs w:val="24"/>
              </w:rPr>
            </w:pPr>
            <w:r w:rsidRPr="00B24030">
              <w:rPr>
                <w:rFonts w:ascii="Times New Roman" w:hAnsi="Times New Roman" w:cs="Times New Roman"/>
                <w:sz w:val="24"/>
                <w:szCs w:val="24"/>
              </w:rPr>
              <w:t>Предоставление государственной социальной помощи на основании социального контракта малоимущим семьям и малоимущим одиноко проживающим гражданам, заключившим социальный контракт в 2020 году</w:t>
            </w:r>
          </w:p>
        </w:tc>
        <w:tc>
          <w:tcPr>
            <w:tcW w:w="2509" w:type="dxa"/>
          </w:tcPr>
          <w:p w:rsidR="00A43E3B" w:rsidRDefault="00A43E3B"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bookmarkStart w:id="10" w:name="_GoBack"/>
            <w:bookmarkEnd w:id="10"/>
          </w:p>
        </w:tc>
        <w:tc>
          <w:tcPr>
            <w:tcW w:w="907" w:type="dxa"/>
          </w:tcPr>
          <w:p w:rsidR="00A43E3B" w:rsidRPr="00732B7C" w:rsidRDefault="00A43E3B" w:rsidP="00780A36">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3115" w:type="dxa"/>
          </w:tcPr>
          <w:p w:rsidR="00A43E3B" w:rsidRPr="00732B7C" w:rsidRDefault="00A43E3B" w:rsidP="00A43E3B">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материаль</w:t>
            </w:r>
            <w:r>
              <w:rPr>
                <w:rFonts w:ascii="Times New Roman" w:hAnsi="Times New Roman" w:cs="Times New Roman"/>
                <w:sz w:val="24"/>
                <w:szCs w:val="24"/>
              </w:rPr>
              <w:t>ной помощи в 2021 году</w:t>
            </w:r>
            <w:r w:rsidRPr="00732B7C">
              <w:rPr>
                <w:rFonts w:ascii="Times New Roman" w:hAnsi="Times New Roman" w:cs="Times New Roman"/>
                <w:sz w:val="24"/>
                <w:szCs w:val="24"/>
              </w:rPr>
              <w:t xml:space="preserve"> не менее </w:t>
            </w:r>
            <w:r>
              <w:rPr>
                <w:rFonts w:ascii="Times New Roman" w:hAnsi="Times New Roman" w:cs="Times New Roman"/>
                <w:sz w:val="24"/>
                <w:szCs w:val="24"/>
              </w:rPr>
              <w:t>3</w:t>
            </w:r>
            <w:r w:rsidRPr="00732B7C">
              <w:rPr>
                <w:rFonts w:ascii="Times New Roman" w:hAnsi="Times New Roman" w:cs="Times New Roman"/>
                <w:sz w:val="24"/>
                <w:szCs w:val="24"/>
              </w:rPr>
              <w:t xml:space="preserve"> гражданам, находящимся в трудной жизненной ситуации, проживающим на территории Еврейской автономной области</w:t>
            </w:r>
            <w:r>
              <w:rPr>
                <w:rFonts w:ascii="Times New Roman" w:hAnsi="Times New Roman" w:cs="Times New Roman"/>
                <w:sz w:val="24"/>
                <w:szCs w:val="24"/>
              </w:rPr>
              <w:t>, заключившим социальный контракт в 2020 году</w:t>
            </w:r>
          </w:p>
        </w:tc>
        <w:tc>
          <w:tcPr>
            <w:tcW w:w="2410" w:type="dxa"/>
          </w:tcPr>
          <w:p w:rsidR="00A43E3B" w:rsidRPr="00732B7C" w:rsidRDefault="0047550E" w:rsidP="00A43E3B">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предоставления адресной социальной помощи на основании социального контракта</w:t>
            </w:r>
          </w:p>
        </w:tc>
        <w:tc>
          <w:tcPr>
            <w:tcW w:w="2551" w:type="dxa"/>
          </w:tcPr>
          <w:p w:rsidR="00A43E3B" w:rsidRPr="00732B7C" w:rsidRDefault="00A63F1D"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Повышение уровня предоставления социальных услуг детям, находящимся в социально опасном положении</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4.2</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2 </w:t>
            </w:r>
            <w:r>
              <w:rPr>
                <w:rFonts w:ascii="Times New Roman" w:hAnsi="Times New Roman" w:cs="Times New Roman"/>
                <w:sz w:val="24"/>
                <w:szCs w:val="24"/>
              </w:rPr>
              <w:t>«</w:t>
            </w:r>
            <w:r w:rsidRPr="00732B7C">
              <w:rPr>
                <w:rFonts w:ascii="Times New Roman" w:hAnsi="Times New Roman" w:cs="Times New Roman"/>
                <w:sz w:val="24"/>
                <w:szCs w:val="24"/>
              </w:rPr>
              <w:t>Проведение социально значимых и тематических мероприятий</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4.2.1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проведения социально значимых мероприятий (День семьи, День защиты детей, День матери)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Социальная адаптация ежегодно не менее 200 детей, находящихся в социально опасном положении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Увеличение социального сиротства несовершеннолетних</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4.2.2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Проведение на территории Еврейской автономной области комплексно-профилактической </w:t>
            </w:r>
            <w:r w:rsidRPr="00732B7C">
              <w:rPr>
                <w:rFonts w:ascii="Times New Roman" w:hAnsi="Times New Roman" w:cs="Times New Roman"/>
                <w:sz w:val="24"/>
                <w:szCs w:val="24"/>
              </w:rPr>
              <w:lastRenderedPageBreak/>
              <w:t xml:space="preserve">операции </w:t>
            </w:r>
            <w:r>
              <w:rPr>
                <w:rFonts w:ascii="Times New Roman" w:hAnsi="Times New Roman" w:cs="Times New Roman"/>
                <w:sz w:val="24"/>
                <w:szCs w:val="24"/>
              </w:rPr>
              <w:t>«</w:t>
            </w:r>
            <w:r w:rsidRPr="00732B7C">
              <w:rPr>
                <w:rFonts w:ascii="Times New Roman" w:hAnsi="Times New Roman" w:cs="Times New Roman"/>
                <w:sz w:val="24"/>
                <w:szCs w:val="24"/>
              </w:rPr>
              <w:t>Подросток</w:t>
            </w:r>
            <w:r>
              <w:rPr>
                <w:rFonts w:ascii="Times New Roman" w:hAnsi="Times New Roman" w:cs="Times New Roman"/>
                <w:sz w:val="24"/>
                <w:szCs w:val="24"/>
              </w:rPr>
              <w:t>»</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lastRenderedPageBreak/>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Предупреждение и выявление фактов вовлечения детей и подростков в преступную антиобщественную деятельность, выявление </w:t>
            </w:r>
            <w:r w:rsidRPr="00732B7C">
              <w:rPr>
                <w:rFonts w:ascii="Times New Roman" w:hAnsi="Times New Roman" w:cs="Times New Roman"/>
                <w:sz w:val="24"/>
                <w:szCs w:val="24"/>
              </w:rPr>
              <w:lastRenderedPageBreak/>
              <w:t>фактов жестокого обращения с детьми. Проведение ежегодно не менее 40 рейдовых мероприятий</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Рост числа преступлений, совершенных несовершеннолетними, а также в отношении </w:t>
            </w:r>
            <w:r w:rsidRPr="00732B7C">
              <w:rPr>
                <w:rFonts w:ascii="Times New Roman" w:hAnsi="Times New Roman" w:cs="Times New Roman"/>
                <w:sz w:val="24"/>
                <w:szCs w:val="24"/>
              </w:rPr>
              <w:lastRenderedPageBreak/>
              <w:t>несовершеннолетних</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Удельный вес детей, получающих социальные услуги, в общем количестве детей, признанных нуждающимися в </w:t>
            </w:r>
            <w:r w:rsidRPr="00732B7C">
              <w:rPr>
                <w:rFonts w:ascii="Times New Roman" w:hAnsi="Times New Roman" w:cs="Times New Roman"/>
                <w:sz w:val="24"/>
                <w:szCs w:val="24"/>
              </w:rPr>
              <w:lastRenderedPageBreak/>
              <w:t>получении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4.2.3</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и проведение среди подростков групп социального риска профилактических мероприятий, направленных на пропаганду здорового образа жизни и формирование негативного отношения к потреблению наркотиков</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Формирование ежегодно у не менее 100 подростков навыков здорового образа жизни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Рост числа подростков, употребляющих наркотики в немедицинских целях</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4.2.4</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Проведение цикла тематических мероприятий </w:t>
            </w:r>
            <w:r>
              <w:rPr>
                <w:rFonts w:ascii="Times New Roman" w:hAnsi="Times New Roman" w:cs="Times New Roman"/>
                <w:sz w:val="24"/>
                <w:szCs w:val="24"/>
              </w:rPr>
              <w:t>«</w:t>
            </w:r>
            <w:r w:rsidRPr="00732B7C">
              <w:rPr>
                <w:rFonts w:ascii="Times New Roman" w:hAnsi="Times New Roman" w:cs="Times New Roman"/>
                <w:sz w:val="24"/>
                <w:szCs w:val="24"/>
              </w:rPr>
              <w:t>Шаги к толерантности</w:t>
            </w:r>
            <w:r>
              <w:rPr>
                <w:rFonts w:ascii="Times New Roman" w:hAnsi="Times New Roman" w:cs="Times New Roman"/>
                <w:sz w:val="24"/>
                <w:szCs w:val="24"/>
              </w:rPr>
              <w:t>»</w:t>
            </w:r>
            <w:r w:rsidRPr="00732B7C">
              <w:rPr>
                <w:rFonts w:ascii="Times New Roman" w:hAnsi="Times New Roman" w:cs="Times New Roman"/>
                <w:sz w:val="24"/>
                <w:szCs w:val="24"/>
              </w:rPr>
              <w:t xml:space="preserve"> для детей из семей, находящихся в социально опасном положении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Формирование духовно-нравственных ценностей, этнокультурного взаимоуважения ежегодно у не менее 80 детей</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Возможность распространения идеологии терроризма и экстремизма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4.2.5</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Организация мероприятий по </w:t>
            </w:r>
            <w:r w:rsidRPr="00732B7C">
              <w:rPr>
                <w:rFonts w:ascii="Times New Roman" w:hAnsi="Times New Roman" w:cs="Times New Roman"/>
                <w:sz w:val="24"/>
                <w:szCs w:val="24"/>
              </w:rPr>
              <w:lastRenderedPageBreak/>
              <w:t>обеспечению пожарной безопасности жилых помещений, в которых проживают семьи с детьми, находящиеся в социально опасном положении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w:t>
            </w:r>
            <w:r w:rsidRPr="00732B7C">
              <w:rPr>
                <w:rFonts w:ascii="Times New Roman" w:hAnsi="Times New Roman" w:cs="Times New Roman"/>
                <w:sz w:val="24"/>
                <w:szCs w:val="24"/>
              </w:rPr>
              <w:lastRenderedPageBreak/>
              <w:t xml:space="preserve">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Оказание адресной социальной помощи </w:t>
            </w:r>
            <w:r w:rsidRPr="00732B7C">
              <w:rPr>
                <w:rFonts w:ascii="Times New Roman" w:hAnsi="Times New Roman" w:cs="Times New Roman"/>
                <w:sz w:val="24"/>
                <w:szCs w:val="24"/>
              </w:rPr>
              <w:lastRenderedPageBreak/>
              <w:t>ежегодно не менее 10 семьям с детьми, находящимся в социально опасном положении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Снижение качества жизни детей, </w:t>
            </w:r>
            <w:r w:rsidRPr="00732B7C">
              <w:rPr>
                <w:rFonts w:ascii="Times New Roman" w:hAnsi="Times New Roman" w:cs="Times New Roman"/>
                <w:sz w:val="24"/>
                <w:szCs w:val="24"/>
              </w:rPr>
              <w:lastRenderedPageBreak/>
              <w:t>находящихся в социально опасном положении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Удельный вес детей, получающих </w:t>
            </w:r>
            <w:r w:rsidRPr="00732B7C">
              <w:rPr>
                <w:rFonts w:ascii="Times New Roman" w:hAnsi="Times New Roman" w:cs="Times New Roman"/>
                <w:sz w:val="24"/>
                <w:szCs w:val="24"/>
              </w:rPr>
              <w:lastRenderedPageBreak/>
              <w:t>социальные услуги, в общем количестве детей, признанных нуждающимися в получении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4.2.6</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Развитие службы </w:t>
            </w:r>
            <w:r>
              <w:rPr>
                <w:rFonts w:ascii="Times New Roman" w:hAnsi="Times New Roman" w:cs="Times New Roman"/>
                <w:sz w:val="24"/>
                <w:szCs w:val="24"/>
              </w:rPr>
              <w:t>«</w:t>
            </w:r>
            <w:r w:rsidRPr="00732B7C">
              <w:rPr>
                <w:rFonts w:ascii="Times New Roman" w:hAnsi="Times New Roman" w:cs="Times New Roman"/>
                <w:sz w:val="24"/>
                <w:szCs w:val="24"/>
              </w:rPr>
              <w:t>Мобильные бригады</w:t>
            </w:r>
            <w:r>
              <w:rPr>
                <w:rFonts w:ascii="Times New Roman" w:hAnsi="Times New Roman" w:cs="Times New Roman"/>
                <w:sz w:val="24"/>
                <w:szCs w:val="24"/>
              </w:rPr>
              <w:t>»</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Оказание адресной социальной помощи ежегодно не менее 150 семьям с детьми, находящимся в социально опасном положении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жизни детей, находящихся в социально опасном положении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4.2.7</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Проведение комплекса мероприятий по оказанию помощи беременным и родившим женщинам, в том числе в рамках акции </w:t>
            </w:r>
            <w:r>
              <w:rPr>
                <w:rFonts w:ascii="Times New Roman" w:hAnsi="Times New Roman" w:cs="Times New Roman"/>
                <w:sz w:val="24"/>
                <w:szCs w:val="24"/>
              </w:rPr>
              <w:t>«</w:t>
            </w:r>
            <w:r w:rsidRPr="00732B7C">
              <w:rPr>
                <w:rFonts w:ascii="Times New Roman" w:hAnsi="Times New Roman" w:cs="Times New Roman"/>
                <w:sz w:val="24"/>
                <w:szCs w:val="24"/>
              </w:rPr>
              <w:t>Подарок новорожденному</w:t>
            </w:r>
            <w:r>
              <w:rPr>
                <w:rFonts w:ascii="Times New Roman" w:hAnsi="Times New Roman" w:cs="Times New Roman"/>
                <w:sz w:val="24"/>
                <w:szCs w:val="24"/>
              </w:rPr>
              <w:t>»</w:t>
            </w:r>
            <w:r w:rsidRPr="00732B7C">
              <w:rPr>
                <w:rFonts w:ascii="Times New Roman" w:hAnsi="Times New Roman" w:cs="Times New Roman"/>
                <w:sz w:val="24"/>
                <w:szCs w:val="24"/>
              </w:rPr>
              <w:t xml:space="preserve">, проводимой в порядке, установленном правительством </w:t>
            </w:r>
            <w:r w:rsidRPr="00732B7C">
              <w:rPr>
                <w:rFonts w:ascii="Times New Roman" w:hAnsi="Times New Roman" w:cs="Times New Roman"/>
                <w:sz w:val="24"/>
                <w:szCs w:val="24"/>
              </w:rPr>
              <w:lastRenderedPageBreak/>
              <w:t>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Ежегодное оказание помощи не менее 1500 беременным и родившим женщинам</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качества жизни беременных и родивших женщин</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4.2.8</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Оказание помощи женщинам, находящимся в кризисном и опасном для физического и душевного здоровья состоянии или подвергшимся психофизическому насилию</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Ежегодное оказание помощи не менее 20 женщинам</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качества жизни женщин, находящихся в кризисном и опасном для физического и душевного здоровья состоянии или подвергшихся психофизическому насилию</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4.2.9</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Проведение информационной кампании на территории Еврейской автономной области по популяризации семейных ценностей</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Размещение не менее 2 материалов в год на телевизионных и радиовещательных каналах</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Отсутствие возможности распространения семейных ценностей в обществе</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4.2.10</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Проведение областного фестиваля самодеятельного детского творчества воспитанников детских домов и школ интернатов, расположенных на </w:t>
            </w:r>
            <w:r w:rsidRPr="00732B7C">
              <w:rPr>
                <w:rFonts w:ascii="Times New Roman" w:hAnsi="Times New Roman" w:cs="Times New Roman"/>
                <w:sz w:val="24"/>
                <w:szCs w:val="24"/>
              </w:rPr>
              <w:lastRenderedPageBreak/>
              <w:t xml:space="preserve">территории Еврейской автономной области, </w:t>
            </w:r>
            <w:r>
              <w:rPr>
                <w:rFonts w:ascii="Times New Roman" w:hAnsi="Times New Roman" w:cs="Times New Roman"/>
                <w:sz w:val="24"/>
                <w:szCs w:val="24"/>
              </w:rPr>
              <w:t>«</w:t>
            </w:r>
            <w:r w:rsidRPr="00732B7C">
              <w:rPr>
                <w:rFonts w:ascii="Times New Roman" w:hAnsi="Times New Roman" w:cs="Times New Roman"/>
                <w:sz w:val="24"/>
                <w:szCs w:val="24"/>
              </w:rPr>
              <w:t>Росток надежды</w:t>
            </w:r>
            <w:r>
              <w:rPr>
                <w:rFonts w:ascii="Times New Roman" w:hAnsi="Times New Roman" w:cs="Times New Roman"/>
                <w:sz w:val="24"/>
                <w:szCs w:val="24"/>
              </w:rPr>
              <w:t>»</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Социальная адаптация не менее 100 детей, воспитанников детских домов и школ интернатов, расположенных на территории Еврейской автономной области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Увеличение социального сиротства несовершеннолетних</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bl>
    <w:p w:rsidR="00643016" w:rsidRPr="00643016" w:rsidRDefault="00643016">
      <w:pPr>
        <w:rPr>
          <w:rFonts w:ascii="Times New Roman" w:hAnsi="Times New Roman" w:cs="Times New Roman"/>
          <w:sz w:val="28"/>
          <w:szCs w:val="28"/>
        </w:rPr>
        <w:sectPr w:rsidR="00643016" w:rsidRPr="00643016" w:rsidSect="00A4002D">
          <w:pgSz w:w="16838" w:h="11905" w:orient="landscape"/>
          <w:pgMar w:top="1134" w:right="850" w:bottom="850" w:left="709" w:header="426" w:footer="0" w:gutter="0"/>
          <w:cols w:space="720"/>
        </w:sectPr>
      </w:pP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bookmarkStart w:id="11" w:name="P825"/>
      <w:bookmarkEnd w:id="11"/>
      <w:r w:rsidRPr="00643016">
        <w:rPr>
          <w:rFonts w:ascii="Times New Roman" w:hAnsi="Times New Roman" w:cs="Times New Roman"/>
          <w:b w:val="0"/>
          <w:sz w:val="28"/>
          <w:szCs w:val="28"/>
        </w:rPr>
        <w:t>8. Механизм реализации государственной 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Механизм реализации Госпрограммы направлен на эффективное планирование хода исполнения основных мероприятий, координацию действий участников Госпрограммы, обеспечение контроля исполнения программных мероприятий, проведение мониторинга состояния работ по выполнению Госпрограммы, выработку решений при возникновении отклонения хода работ от мероприятий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Текущее управление реализацией Госпрограммы осуществляется ответственным исполнителем.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Ответственным исполнителем Госпрограммы является </w:t>
      </w:r>
      <w:r w:rsidR="00351F22">
        <w:rPr>
          <w:rFonts w:ascii="Times New Roman" w:hAnsi="Times New Roman" w:cs="Times New Roman"/>
          <w:sz w:val="28"/>
          <w:szCs w:val="28"/>
        </w:rPr>
        <w:t>департамент</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Участниками Госпрограммы являются: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r w:rsidR="00351F22">
        <w:rPr>
          <w:rFonts w:ascii="Times New Roman" w:hAnsi="Times New Roman" w:cs="Times New Roman"/>
          <w:sz w:val="28"/>
          <w:szCs w:val="28"/>
        </w:rPr>
        <w:t>департамент</w:t>
      </w:r>
      <w:r w:rsidR="00351F22" w:rsidRPr="00643016">
        <w:rPr>
          <w:rFonts w:ascii="Times New Roman" w:hAnsi="Times New Roman" w:cs="Times New Roman"/>
          <w:sz w:val="28"/>
          <w:szCs w:val="28"/>
        </w:rPr>
        <w:t xml:space="preserve"> </w:t>
      </w:r>
      <w:r w:rsidRPr="00643016">
        <w:rPr>
          <w:rFonts w:ascii="Times New Roman" w:hAnsi="Times New Roman" w:cs="Times New Roman"/>
          <w:sz w:val="28"/>
          <w:szCs w:val="28"/>
        </w:rPr>
        <w:t>здравоохранения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r w:rsidR="00351F22">
        <w:rPr>
          <w:rFonts w:ascii="Times New Roman" w:hAnsi="Times New Roman" w:cs="Times New Roman"/>
          <w:sz w:val="28"/>
          <w:szCs w:val="28"/>
        </w:rPr>
        <w:t>департамент</w:t>
      </w:r>
      <w:r w:rsidR="00351F22" w:rsidRPr="00643016">
        <w:rPr>
          <w:rFonts w:ascii="Times New Roman" w:hAnsi="Times New Roman" w:cs="Times New Roman"/>
          <w:sz w:val="28"/>
          <w:szCs w:val="28"/>
        </w:rPr>
        <w:t xml:space="preserve"> </w:t>
      </w:r>
      <w:r w:rsidRPr="00643016">
        <w:rPr>
          <w:rFonts w:ascii="Times New Roman" w:hAnsi="Times New Roman" w:cs="Times New Roman"/>
          <w:sz w:val="28"/>
          <w:szCs w:val="28"/>
        </w:rPr>
        <w:t>по физической культуре и спорту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r w:rsidR="00351F22">
        <w:rPr>
          <w:rFonts w:ascii="Times New Roman" w:hAnsi="Times New Roman" w:cs="Times New Roman"/>
          <w:sz w:val="28"/>
          <w:szCs w:val="28"/>
        </w:rPr>
        <w:t>департамент</w:t>
      </w:r>
      <w:r w:rsidR="00351F22" w:rsidRPr="00643016">
        <w:rPr>
          <w:rFonts w:ascii="Times New Roman" w:hAnsi="Times New Roman" w:cs="Times New Roman"/>
          <w:sz w:val="28"/>
          <w:szCs w:val="28"/>
        </w:rPr>
        <w:t xml:space="preserve"> </w:t>
      </w:r>
      <w:r w:rsidRPr="00643016">
        <w:rPr>
          <w:rFonts w:ascii="Times New Roman" w:hAnsi="Times New Roman" w:cs="Times New Roman"/>
          <w:sz w:val="28"/>
          <w:szCs w:val="28"/>
        </w:rPr>
        <w:t>культуры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r w:rsidR="00351F22">
        <w:rPr>
          <w:rFonts w:ascii="Times New Roman" w:hAnsi="Times New Roman" w:cs="Times New Roman"/>
          <w:sz w:val="28"/>
          <w:szCs w:val="28"/>
        </w:rPr>
        <w:t>департамент</w:t>
      </w:r>
      <w:r w:rsidR="00351F22" w:rsidRPr="00643016">
        <w:rPr>
          <w:rFonts w:ascii="Times New Roman" w:hAnsi="Times New Roman" w:cs="Times New Roman"/>
          <w:sz w:val="28"/>
          <w:szCs w:val="28"/>
        </w:rPr>
        <w:t xml:space="preserve"> </w:t>
      </w:r>
      <w:r w:rsidRPr="00643016">
        <w:rPr>
          <w:rFonts w:ascii="Times New Roman" w:hAnsi="Times New Roman" w:cs="Times New Roman"/>
          <w:sz w:val="28"/>
          <w:szCs w:val="28"/>
        </w:rPr>
        <w:t>архитектуры и строительства правительства Еврейской автономной области;</w:t>
      </w:r>
    </w:p>
    <w:p w:rsid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областные государственные учреждения, функции и полномочия учредителя которых осуществляет </w:t>
      </w:r>
      <w:r w:rsidR="00351F22">
        <w:rPr>
          <w:rFonts w:ascii="Times New Roman" w:hAnsi="Times New Roman" w:cs="Times New Roman"/>
          <w:sz w:val="28"/>
          <w:szCs w:val="28"/>
        </w:rPr>
        <w:t>департамент</w:t>
      </w:r>
      <w:r w:rsidR="00351F22" w:rsidRPr="00643016">
        <w:rPr>
          <w:rFonts w:ascii="Times New Roman" w:hAnsi="Times New Roman" w:cs="Times New Roman"/>
          <w:sz w:val="28"/>
          <w:szCs w:val="28"/>
        </w:rPr>
        <w:t xml:space="preserve"> </w:t>
      </w:r>
      <w:r w:rsidRPr="00643016">
        <w:rPr>
          <w:rFonts w:ascii="Times New Roman" w:hAnsi="Times New Roman" w:cs="Times New Roman"/>
          <w:sz w:val="28"/>
          <w:szCs w:val="28"/>
        </w:rPr>
        <w:t>социальной защиты населения правительст</w:t>
      </w:r>
      <w:r w:rsidR="00016773">
        <w:rPr>
          <w:rFonts w:ascii="Times New Roman" w:hAnsi="Times New Roman" w:cs="Times New Roman"/>
          <w:sz w:val="28"/>
          <w:szCs w:val="28"/>
        </w:rPr>
        <w:t>ва Еврейской автономной области;</w:t>
      </w:r>
    </w:p>
    <w:p w:rsidR="00016773" w:rsidRDefault="000167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образование </w:t>
      </w:r>
      <w:r w:rsidR="00F70371">
        <w:rPr>
          <w:rFonts w:ascii="Times New Roman" w:hAnsi="Times New Roman" w:cs="Times New Roman"/>
          <w:sz w:val="28"/>
          <w:szCs w:val="28"/>
        </w:rPr>
        <w:t>«</w:t>
      </w:r>
      <w:r>
        <w:rPr>
          <w:rFonts w:ascii="Times New Roman" w:hAnsi="Times New Roman" w:cs="Times New Roman"/>
          <w:sz w:val="28"/>
          <w:szCs w:val="28"/>
        </w:rPr>
        <w:t>Город Биробиджан</w:t>
      </w:r>
      <w:r w:rsidR="00F70371">
        <w:rPr>
          <w:rFonts w:ascii="Times New Roman" w:hAnsi="Times New Roman" w:cs="Times New Roman"/>
          <w:sz w:val="28"/>
          <w:szCs w:val="28"/>
        </w:rPr>
        <w:t>»</w:t>
      </w:r>
      <w:r>
        <w:rPr>
          <w:rFonts w:ascii="Times New Roman" w:hAnsi="Times New Roman" w:cs="Times New Roman"/>
          <w:sz w:val="28"/>
          <w:szCs w:val="28"/>
        </w:rPr>
        <w:t xml:space="preserve"> (по согласованию);</w:t>
      </w:r>
    </w:p>
    <w:p w:rsidR="00016773" w:rsidRPr="00643016" w:rsidRDefault="000167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ОГБУ </w:t>
      </w:r>
      <w:r w:rsidR="00F70371">
        <w:rPr>
          <w:rFonts w:ascii="Times New Roman" w:hAnsi="Times New Roman" w:cs="Times New Roman"/>
          <w:sz w:val="28"/>
          <w:szCs w:val="28"/>
        </w:rPr>
        <w:t>«</w:t>
      </w:r>
      <w:r>
        <w:rPr>
          <w:rFonts w:ascii="Times New Roman" w:hAnsi="Times New Roman" w:cs="Times New Roman"/>
          <w:sz w:val="28"/>
          <w:szCs w:val="28"/>
        </w:rPr>
        <w:t>Служба заказчика (застройщика) в Еврейской автономной области</w:t>
      </w:r>
      <w:r w:rsidR="00F70371">
        <w:rPr>
          <w:rFonts w:ascii="Times New Roman" w:hAnsi="Times New Roman" w:cs="Times New Roman"/>
          <w:sz w:val="28"/>
          <w:szCs w:val="28"/>
        </w:rPr>
        <w:t>»</w:t>
      </w:r>
      <w:r>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Ответственный исполнитель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обеспечивает разработку Госпрограммы, ее согласование и утверждение в установленном порядке;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организует реализацию Госпрограммы, обеспечивает внесение изменений в Госпрограмму и несет ответственность за достижение показателей и индикаторов Госпрограммы, а также конечных результатов ее реализации;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представляет в </w:t>
      </w:r>
      <w:r w:rsidR="00351F22">
        <w:rPr>
          <w:rFonts w:ascii="Times New Roman" w:hAnsi="Times New Roman" w:cs="Times New Roman"/>
          <w:sz w:val="28"/>
          <w:szCs w:val="28"/>
        </w:rPr>
        <w:t>департамент</w:t>
      </w:r>
      <w:r w:rsidR="00351F22" w:rsidRPr="00643016">
        <w:rPr>
          <w:rFonts w:ascii="Times New Roman" w:hAnsi="Times New Roman" w:cs="Times New Roman"/>
          <w:sz w:val="28"/>
          <w:szCs w:val="28"/>
        </w:rPr>
        <w:t xml:space="preserve"> </w:t>
      </w:r>
      <w:r w:rsidRPr="00643016">
        <w:rPr>
          <w:rFonts w:ascii="Times New Roman" w:hAnsi="Times New Roman" w:cs="Times New Roman"/>
          <w:sz w:val="28"/>
          <w:szCs w:val="28"/>
        </w:rPr>
        <w:t>экономики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 ежеквартальные отчеты - до 15-го числа месяца, следующего за отчетным кварталом;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ежегодный и итоговый отчеты о ходе и результатах реализации Госпрограммы - до 15 февраля года, следующего за отчетным.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Механизм реализации мероприятий Госпрограммы осуществляется в соответствии с:</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Федеральным </w:t>
      </w:r>
      <w:hyperlink r:id="rId20"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от 28.12.2013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442-ФЗ </w:t>
      </w:r>
      <w:r w:rsidR="00F70371">
        <w:rPr>
          <w:rFonts w:ascii="Times New Roman" w:hAnsi="Times New Roman" w:cs="Times New Roman"/>
          <w:sz w:val="28"/>
          <w:szCs w:val="28"/>
        </w:rPr>
        <w:t>«</w:t>
      </w:r>
      <w:r w:rsidRPr="00643016">
        <w:rPr>
          <w:rFonts w:ascii="Times New Roman" w:hAnsi="Times New Roman" w:cs="Times New Roman"/>
          <w:sz w:val="28"/>
          <w:szCs w:val="28"/>
        </w:rPr>
        <w:t>Об основах социального обслуживания граждан в Российской Федерации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Федеральным </w:t>
      </w:r>
      <w:hyperlink r:id="rId21"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от 24.11.1995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181-ФЗ </w:t>
      </w:r>
      <w:r w:rsidR="00F70371">
        <w:rPr>
          <w:rFonts w:ascii="Times New Roman" w:hAnsi="Times New Roman" w:cs="Times New Roman"/>
          <w:sz w:val="28"/>
          <w:szCs w:val="28"/>
        </w:rPr>
        <w:t>«</w:t>
      </w:r>
      <w:r w:rsidRPr="00643016">
        <w:rPr>
          <w:rFonts w:ascii="Times New Roman" w:hAnsi="Times New Roman" w:cs="Times New Roman"/>
          <w:sz w:val="28"/>
          <w:szCs w:val="28"/>
        </w:rPr>
        <w:t>О социальной защите инвалидов в Российской Федерации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Федеральным </w:t>
      </w:r>
      <w:hyperlink r:id="rId22"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от 24.06.1999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120-ФЗ </w:t>
      </w:r>
      <w:r w:rsidR="00F70371">
        <w:rPr>
          <w:rFonts w:ascii="Times New Roman" w:hAnsi="Times New Roman" w:cs="Times New Roman"/>
          <w:sz w:val="28"/>
          <w:szCs w:val="28"/>
        </w:rPr>
        <w:t>«</w:t>
      </w:r>
      <w:r w:rsidRPr="00643016">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Федеральным </w:t>
      </w:r>
      <w:hyperlink r:id="rId23"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от 21.12.1994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69-ФЗ </w:t>
      </w:r>
      <w:r w:rsidR="00F70371">
        <w:rPr>
          <w:rFonts w:ascii="Times New Roman" w:hAnsi="Times New Roman" w:cs="Times New Roman"/>
          <w:sz w:val="28"/>
          <w:szCs w:val="28"/>
        </w:rPr>
        <w:t>«</w:t>
      </w:r>
      <w:r w:rsidRPr="00643016">
        <w:rPr>
          <w:rFonts w:ascii="Times New Roman" w:hAnsi="Times New Roman" w:cs="Times New Roman"/>
          <w:sz w:val="28"/>
          <w:szCs w:val="28"/>
        </w:rPr>
        <w:t>О пожарной безопасности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Федеральным </w:t>
      </w:r>
      <w:hyperlink r:id="rId24"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от 22.07.2008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123-ФЗ </w:t>
      </w:r>
      <w:r w:rsidR="00F70371">
        <w:rPr>
          <w:rFonts w:ascii="Times New Roman" w:hAnsi="Times New Roman" w:cs="Times New Roman"/>
          <w:sz w:val="28"/>
          <w:szCs w:val="28"/>
        </w:rPr>
        <w:t>«</w:t>
      </w:r>
      <w:r w:rsidRPr="00643016">
        <w:rPr>
          <w:rFonts w:ascii="Times New Roman" w:hAnsi="Times New Roman" w:cs="Times New Roman"/>
          <w:sz w:val="28"/>
          <w:szCs w:val="28"/>
        </w:rPr>
        <w:t>Технический регламент о требованиях пожарной безопасности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hyperlink r:id="rId25" w:history="1">
        <w:r w:rsidRPr="00643016">
          <w:rPr>
            <w:rFonts w:ascii="Times New Roman" w:hAnsi="Times New Roman" w:cs="Times New Roman"/>
            <w:sz w:val="28"/>
            <w:szCs w:val="28"/>
          </w:rPr>
          <w:t>Указом</w:t>
        </w:r>
      </w:hyperlink>
      <w:r w:rsidRPr="00643016">
        <w:rPr>
          <w:rFonts w:ascii="Times New Roman" w:hAnsi="Times New Roman" w:cs="Times New Roman"/>
          <w:sz w:val="28"/>
          <w:szCs w:val="28"/>
        </w:rPr>
        <w:t xml:space="preserve"> Президента Российской Федерации от 09.05.2017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203 </w:t>
      </w:r>
      <w:r w:rsidR="00F70371">
        <w:rPr>
          <w:rFonts w:ascii="Times New Roman" w:hAnsi="Times New Roman" w:cs="Times New Roman"/>
          <w:sz w:val="28"/>
          <w:szCs w:val="28"/>
        </w:rPr>
        <w:t>«</w:t>
      </w:r>
      <w:r w:rsidRPr="00643016">
        <w:rPr>
          <w:rFonts w:ascii="Times New Roman" w:hAnsi="Times New Roman" w:cs="Times New Roman"/>
          <w:sz w:val="28"/>
          <w:szCs w:val="28"/>
        </w:rPr>
        <w:t>О Стратегии развития информационного общества в Российской Федерации на 2017 - 2030 годы</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Федеральным проектом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Разработка и реализация программы системной поддержки и повышения качества жизни граждан старшего поколения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утвержденным протоколом заседания проектного комитета по национальному проекту </w:t>
      </w:r>
      <w:r w:rsidR="00F70371">
        <w:rPr>
          <w:rFonts w:ascii="Times New Roman" w:hAnsi="Times New Roman" w:cs="Times New Roman"/>
          <w:sz w:val="28"/>
          <w:szCs w:val="28"/>
        </w:rPr>
        <w:t>«</w:t>
      </w:r>
      <w:r w:rsidRPr="00643016">
        <w:rPr>
          <w:rFonts w:ascii="Times New Roman" w:hAnsi="Times New Roman" w:cs="Times New Roman"/>
          <w:sz w:val="28"/>
          <w:szCs w:val="28"/>
        </w:rPr>
        <w:t>Демография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от 14.12.2018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3;</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hyperlink r:id="rId26"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Еврейской автономной области от 05.06.2013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317-ОЗ </w:t>
      </w:r>
      <w:r w:rsidR="00F70371">
        <w:rPr>
          <w:rFonts w:ascii="Times New Roman" w:hAnsi="Times New Roman" w:cs="Times New Roman"/>
          <w:sz w:val="28"/>
          <w:szCs w:val="28"/>
        </w:rPr>
        <w:t>«</w:t>
      </w:r>
      <w:r w:rsidRPr="00643016">
        <w:rPr>
          <w:rFonts w:ascii="Times New Roman" w:hAnsi="Times New Roman" w:cs="Times New Roman"/>
          <w:sz w:val="28"/>
          <w:szCs w:val="28"/>
        </w:rPr>
        <w:t>Об увековечении памяти знаменитых земляков на территории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hyperlink r:id="rId27"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Еврейской автономной области от 24.12.2004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403-ОЗ </w:t>
      </w:r>
      <w:r w:rsidR="00F70371">
        <w:rPr>
          <w:rFonts w:ascii="Times New Roman" w:hAnsi="Times New Roman" w:cs="Times New Roman"/>
          <w:sz w:val="28"/>
          <w:szCs w:val="28"/>
        </w:rPr>
        <w:t>«</w:t>
      </w:r>
      <w:r w:rsidRPr="00643016">
        <w:rPr>
          <w:rFonts w:ascii="Times New Roman" w:hAnsi="Times New Roman" w:cs="Times New Roman"/>
          <w:sz w:val="28"/>
          <w:szCs w:val="28"/>
        </w:rPr>
        <w:t>О государственной социальной помощи малоимущим семьям и малоимущим одиноко проживающим гражданам на территории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hyperlink r:id="rId28"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Еврейской автономной области от 27.09.2012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144-ОЗ </w:t>
      </w:r>
      <w:r w:rsidR="00F70371">
        <w:rPr>
          <w:rFonts w:ascii="Times New Roman" w:hAnsi="Times New Roman" w:cs="Times New Roman"/>
          <w:sz w:val="28"/>
          <w:szCs w:val="28"/>
        </w:rPr>
        <w:t>«</w:t>
      </w:r>
      <w:r w:rsidRPr="00643016">
        <w:rPr>
          <w:rFonts w:ascii="Times New Roman" w:hAnsi="Times New Roman" w:cs="Times New Roman"/>
          <w:sz w:val="28"/>
          <w:szCs w:val="28"/>
        </w:rPr>
        <w:t>Об организации в Еврейской автономной области медико-социальных коек для лиц, оказавшихся в трудной жизненной ситуации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hyperlink r:id="rId29"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Еврейской автономной области от 01.07.2015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748-ОЗ </w:t>
      </w:r>
      <w:r w:rsidR="00F70371">
        <w:rPr>
          <w:rFonts w:ascii="Times New Roman" w:hAnsi="Times New Roman" w:cs="Times New Roman"/>
          <w:sz w:val="28"/>
          <w:szCs w:val="28"/>
        </w:rPr>
        <w:t>«</w:t>
      </w:r>
      <w:r w:rsidRPr="00643016">
        <w:rPr>
          <w:rFonts w:ascii="Times New Roman" w:hAnsi="Times New Roman" w:cs="Times New Roman"/>
          <w:sz w:val="28"/>
          <w:szCs w:val="28"/>
        </w:rPr>
        <w:t>О реализации основных гарантий прав ребенка в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Механизм реализации мероприятий Госпрограммы также осуществляется в соответствии с постановлениями правительства и губернатора Еврейской автономной области.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9. Прогноз сводных показателей государственных заданий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по этапам реализации государственной 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right"/>
        <w:outlineLvl w:val="2"/>
        <w:rPr>
          <w:rFonts w:ascii="Times New Roman" w:hAnsi="Times New Roman" w:cs="Times New Roman"/>
          <w:sz w:val="28"/>
          <w:szCs w:val="28"/>
        </w:rPr>
      </w:pPr>
      <w:r w:rsidRPr="00643016">
        <w:rPr>
          <w:rFonts w:ascii="Times New Roman" w:hAnsi="Times New Roman" w:cs="Times New Roman"/>
          <w:sz w:val="28"/>
          <w:szCs w:val="28"/>
        </w:rPr>
        <w:t>Таблица 3</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Прогноз сводных показателей государственных заданий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на оказание государственных услуг (выполнение работ)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областными государственными учреждениями, функции</w:t>
      </w:r>
    </w:p>
    <w:p w:rsidR="00643016" w:rsidRPr="00351F22" w:rsidRDefault="00643016" w:rsidP="00351F22">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и полномочия учредителя которых осуществляет </w:t>
      </w:r>
      <w:r w:rsidR="00351F22" w:rsidRPr="00351F22">
        <w:rPr>
          <w:rFonts w:ascii="Times New Roman" w:hAnsi="Times New Roman" w:cs="Times New Roman"/>
          <w:b w:val="0"/>
          <w:sz w:val="28"/>
          <w:szCs w:val="28"/>
        </w:rPr>
        <w:t>департамент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социальной защиты населения правительства Еврейской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автономной области, по Госпрограмме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rPr>
          <w:rFonts w:ascii="Times New Roman" w:hAnsi="Times New Roman" w:cs="Times New Roman"/>
          <w:sz w:val="28"/>
          <w:szCs w:val="28"/>
        </w:rPr>
        <w:sectPr w:rsidR="00643016" w:rsidRPr="00643016" w:rsidSect="00397F96">
          <w:pgSz w:w="11905" w:h="16838"/>
          <w:pgMar w:top="850" w:right="850" w:bottom="709" w:left="1701" w:header="426" w:footer="0" w:gutter="0"/>
          <w:cols w:space="720"/>
        </w:sectPr>
      </w:pPr>
    </w:p>
    <w:tbl>
      <w:tblPr>
        <w:tblW w:w="144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276"/>
        <w:gridCol w:w="1276"/>
        <w:gridCol w:w="1417"/>
        <w:gridCol w:w="1418"/>
        <w:gridCol w:w="1276"/>
        <w:gridCol w:w="1275"/>
        <w:gridCol w:w="1418"/>
        <w:gridCol w:w="1413"/>
      </w:tblGrid>
      <w:tr w:rsidR="00643016" w:rsidRPr="00351F22" w:rsidTr="00A44A7A">
        <w:tc>
          <w:tcPr>
            <w:tcW w:w="567" w:type="dxa"/>
          </w:tcPr>
          <w:p w:rsidR="00643016" w:rsidRPr="00351F22" w:rsidRDefault="00643016">
            <w:pPr>
              <w:pStyle w:val="ConsPlusNormal"/>
              <w:rPr>
                <w:rFonts w:ascii="Times New Roman" w:hAnsi="Times New Roman" w:cs="Times New Roman"/>
                <w:sz w:val="24"/>
                <w:szCs w:val="24"/>
              </w:rPr>
            </w:pPr>
          </w:p>
        </w:tc>
        <w:tc>
          <w:tcPr>
            <w:tcW w:w="3118" w:type="dxa"/>
          </w:tcPr>
          <w:p w:rsidR="00643016" w:rsidRPr="00351F22" w:rsidRDefault="00643016">
            <w:pPr>
              <w:pStyle w:val="ConsPlusNormal"/>
              <w:rPr>
                <w:rFonts w:ascii="Times New Roman" w:hAnsi="Times New Roman" w:cs="Times New Roman"/>
                <w:sz w:val="24"/>
                <w:szCs w:val="24"/>
              </w:rPr>
            </w:pPr>
          </w:p>
        </w:tc>
        <w:tc>
          <w:tcPr>
            <w:tcW w:w="5387" w:type="dxa"/>
            <w:gridSpan w:val="4"/>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Значение показателя объема государственной услуги (работы)</w:t>
            </w:r>
          </w:p>
        </w:tc>
        <w:tc>
          <w:tcPr>
            <w:tcW w:w="5382" w:type="dxa"/>
            <w:gridSpan w:val="4"/>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Расходы областного бюджета на оказание государственной услуги (выполнение работы), тыс. рублей</w:t>
            </w:r>
          </w:p>
        </w:tc>
      </w:tr>
      <w:tr w:rsidR="00A44A7A" w:rsidRPr="00351F22" w:rsidTr="00A44A7A">
        <w:tc>
          <w:tcPr>
            <w:tcW w:w="567" w:type="dxa"/>
          </w:tcPr>
          <w:p w:rsidR="00643016" w:rsidRPr="00351F22" w:rsidRDefault="00F70371">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43016" w:rsidRPr="00351F22">
              <w:rPr>
                <w:rFonts w:ascii="Times New Roman" w:hAnsi="Times New Roman" w:cs="Times New Roman"/>
                <w:sz w:val="24"/>
                <w:szCs w:val="24"/>
              </w:rPr>
              <w:t xml:space="preserve"> п/п</w:t>
            </w:r>
          </w:p>
        </w:tc>
        <w:tc>
          <w:tcPr>
            <w:tcW w:w="31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Наименование государственной услуги (работы), показателя объема услуги (работы)</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2021 год</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2022 год</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2023 год</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2024 год</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2021 год</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2022 год</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2023 год</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2024 год</w:t>
            </w: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w:t>
            </w:r>
          </w:p>
        </w:tc>
        <w:tc>
          <w:tcPr>
            <w:tcW w:w="31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3</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5</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6</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7</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9</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10</w:t>
            </w: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276"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417"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275"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413" w:type="dxa"/>
          </w:tcPr>
          <w:p w:rsidR="00643016" w:rsidRPr="00351F22" w:rsidRDefault="00643016">
            <w:pPr>
              <w:pStyle w:val="ConsPlusNormal"/>
              <w:rPr>
                <w:rFonts w:ascii="Times New Roman" w:hAnsi="Times New Roman" w:cs="Times New Roman"/>
                <w:sz w:val="24"/>
                <w:szCs w:val="24"/>
              </w:rPr>
            </w:pP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1.1</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человек</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821</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821</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821</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821</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451927,70</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352703,50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348108,50</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348108,50</w:t>
            </w: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 xml:space="preserve">Предоставление социального обслуживания в полустационарной форме, </w:t>
            </w:r>
            <w:r w:rsidRPr="00351F22">
              <w:rPr>
                <w:rFonts w:ascii="Times New Roman" w:hAnsi="Times New Roman" w:cs="Times New Roman"/>
                <w:sz w:val="24"/>
                <w:szCs w:val="24"/>
              </w:rPr>
              <w:lastRenderedPageBreak/>
              <w:t>включая оказание социально-бытовых услуг, социально-медицинских услуг, социально-психологических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1276"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417"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275"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413" w:type="dxa"/>
          </w:tcPr>
          <w:p w:rsidR="00643016" w:rsidRPr="00351F22" w:rsidRDefault="00643016">
            <w:pPr>
              <w:pStyle w:val="ConsPlusNormal"/>
              <w:rPr>
                <w:rFonts w:ascii="Times New Roman" w:hAnsi="Times New Roman" w:cs="Times New Roman"/>
                <w:sz w:val="24"/>
                <w:szCs w:val="24"/>
              </w:rPr>
            </w:pP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lastRenderedPageBreak/>
              <w:t>2.1</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человек</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131</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131</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131</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131</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53789,70</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41957,60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41460,10</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41460,10</w:t>
            </w: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3</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 xml:space="preserve">Предоставление социального обслуживания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w:t>
            </w:r>
            <w:r w:rsidRPr="00351F22">
              <w:rPr>
                <w:rFonts w:ascii="Times New Roman" w:hAnsi="Times New Roman" w:cs="Times New Roman"/>
                <w:sz w:val="24"/>
                <w:szCs w:val="24"/>
              </w:rPr>
              <w:lastRenderedPageBreak/>
              <w:t>числе детей-инвалидов, срочных социальных услуг</w:t>
            </w:r>
          </w:p>
        </w:tc>
        <w:tc>
          <w:tcPr>
            <w:tcW w:w="1276"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417"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275"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413" w:type="dxa"/>
          </w:tcPr>
          <w:p w:rsidR="00643016" w:rsidRPr="00351F22" w:rsidRDefault="00643016">
            <w:pPr>
              <w:pStyle w:val="ConsPlusNormal"/>
              <w:rPr>
                <w:rFonts w:ascii="Times New Roman" w:hAnsi="Times New Roman" w:cs="Times New Roman"/>
                <w:sz w:val="24"/>
                <w:szCs w:val="24"/>
              </w:rPr>
            </w:pP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lastRenderedPageBreak/>
              <w:t>3.1</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человек</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4500</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4500</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4500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4500</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125000,8</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97504,50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95678,40</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95678,40</w:t>
            </w:r>
          </w:p>
        </w:tc>
      </w:tr>
      <w:tr w:rsidR="00A44A7A" w:rsidRPr="00351F22" w:rsidTr="00A44A7A">
        <w:tc>
          <w:tcPr>
            <w:tcW w:w="567"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4</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Содержание и воспитание детей сирот и детей, оставшихся без попечения родителей, детей, находящихся в трудной жизненной ситуации</w:t>
            </w:r>
          </w:p>
        </w:tc>
        <w:tc>
          <w:tcPr>
            <w:tcW w:w="1276"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417"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275"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413" w:type="dxa"/>
          </w:tcPr>
          <w:p w:rsidR="00643016" w:rsidRPr="00351F22" w:rsidRDefault="00643016">
            <w:pPr>
              <w:pStyle w:val="ConsPlusNormal"/>
              <w:rPr>
                <w:rFonts w:ascii="Times New Roman" w:hAnsi="Times New Roman" w:cs="Times New Roman"/>
                <w:sz w:val="24"/>
                <w:szCs w:val="24"/>
              </w:rPr>
            </w:pPr>
          </w:p>
        </w:tc>
      </w:tr>
      <w:tr w:rsidR="00A44A7A" w:rsidRPr="00351F22" w:rsidTr="00A44A7A">
        <w:tc>
          <w:tcPr>
            <w:tcW w:w="567"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4.1</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человек</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143</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143</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143</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143</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112180,05</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87503,90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85788,10</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85788,10</w:t>
            </w:r>
          </w:p>
        </w:tc>
      </w:tr>
      <w:tr w:rsidR="00A44A7A" w:rsidRPr="00351F22" w:rsidTr="00A44A7A">
        <w:tc>
          <w:tcPr>
            <w:tcW w:w="567"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5</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Реализация основных общеобразовательных программ дошкольного образования</w:t>
            </w:r>
          </w:p>
        </w:tc>
        <w:tc>
          <w:tcPr>
            <w:tcW w:w="1276"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417"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275"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413" w:type="dxa"/>
          </w:tcPr>
          <w:p w:rsidR="00643016" w:rsidRPr="00351F22" w:rsidRDefault="00643016">
            <w:pPr>
              <w:pStyle w:val="ConsPlusNormal"/>
              <w:rPr>
                <w:rFonts w:ascii="Times New Roman" w:hAnsi="Times New Roman" w:cs="Times New Roman"/>
                <w:sz w:val="24"/>
                <w:szCs w:val="24"/>
              </w:rPr>
            </w:pPr>
          </w:p>
        </w:tc>
      </w:tr>
      <w:tr w:rsidR="00A44A7A" w:rsidRPr="00351F22" w:rsidTr="00A44A7A">
        <w:tc>
          <w:tcPr>
            <w:tcW w:w="567"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5.1</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человек</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28</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28</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28</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28</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11447,95</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8929,80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8754,70</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8754,70</w:t>
            </w: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6</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1276"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417"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275"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413" w:type="dxa"/>
          </w:tcPr>
          <w:p w:rsidR="00643016" w:rsidRPr="00351F22" w:rsidRDefault="00643016">
            <w:pPr>
              <w:pStyle w:val="ConsPlusNormal"/>
              <w:rPr>
                <w:rFonts w:ascii="Times New Roman" w:hAnsi="Times New Roman" w:cs="Times New Roman"/>
                <w:sz w:val="24"/>
                <w:szCs w:val="24"/>
              </w:rPr>
            </w:pP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6.1</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Количество услуг</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229500</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229500</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229500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229500</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177705,20</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138615,60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135897,60</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135897,60</w:t>
            </w:r>
          </w:p>
        </w:tc>
      </w:tr>
    </w:tbl>
    <w:p w:rsidR="00643016" w:rsidRPr="00643016" w:rsidRDefault="00643016">
      <w:pPr>
        <w:pStyle w:val="ConsPlusNormal"/>
        <w:jc w:val="both"/>
        <w:rPr>
          <w:rFonts w:ascii="Times New Roman" w:hAnsi="Times New Roman" w:cs="Times New Roman"/>
          <w:sz w:val="28"/>
          <w:szCs w:val="28"/>
        </w:rPr>
      </w:pPr>
    </w:p>
    <w:p w:rsidR="00A44A7A" w:rsidRDefault="00A44A7A">
      <w:pPr>
        <w:pStyle w:val="ConsPlusTitle"/>
        <w:jc w:val="center"/>
        <w:outlineLvl w:val="1"/>
        <w:rPr>
          <w:rFonts w:ascii="Times New Roman" w:hAnsi="Times New Roman" w:cs="Times New Roman"/>
          <w:b w:val="0"/>
          <w:sz w:val="28"/>
          <w:szCs w:val="28"/>
        </w:rPr>
      </w:pPr>
    </w:p>
    <w:p w:rsidR="00A44A7A" w:rsidRDefault="00A44A7A">
      <w:pPr>
        <w:pStyle w:val="ConsPlusTitle"/>
        <w:jc w:val="center"/>
        <w:outlineLvl w:val="1"/>
        <w:rPr>
          <w:rFonts w:ascii="Times New Roman" w:hAnsi="Times New Roman" w:cs="Times New Roman"/>
          <w:b w:val="0"/>
          <w:sz w:val="28"/>
          <w:szCs w:val="28"/>
        </w:rPr>
      </w:pPr>
    </w:p>
    <w:p w:rsidR="00A44A7A" w:rsidRDefault="00A44A7A">
      <w:pPr>
        <w:pStyle w:val="ConsPlusTitle"/>
        <w:jc w:val="center"/>
        <w:outlineLvl w:val="1"/>
        <w:rPr>
          <w:rFonts w:ascii="Times New Roman" w:hAnsi="Times New Roman" w:cs="Times New Roman"/>
          <w:b w:val="0"/>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lastRenderedPageBreak/>
        <w:t>10. Ресурсное обеспечение реализации государственной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right"/>
        <w:outlineLvl w:val="2"/>
        <w:rPr>
          <w:rFonts w:ascii="Times New Roman" w:hAnsi="Times New Roman" w:cs="Times New Roman"/>
          <w:sz w:val="28"/>
          <w:szCs w:val="28"/>
        </w:rPr>
      </w:pPr>
      <w:r w:rsidRPr="00643016">
        <w:rPr>
          <w:rFonts w:ascii="Times New Roman" w:hAnsi="Times New Roman" w:cs="Times New Roman"/>
          <w:sz w:val="28"/>
          <w:szCs w:val="28"/>
        </w:rPr>
        <w:t>Таблица 4</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Ресурсное обеспечение реализации Госпрограммы</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за счет средств областного бюджета</w:t>
      </w:r>
    </w:p>
    <w:p w:rsidR="00643016" w:rsidRPr="00643016" w:rsidRDefault="00643016">
      <w:pPr>
        <w:pStyle w:val="ConsPlusNormal"/>
        <w:jc w:val="both"/>
        <w:rPr>
          <w:rFonts w:ascii="Times New Roman" w:hAnsi="Times New Roman" w:cs="Times New Roman"/>
          <w:sz w:val="28"/>
          <w:szCs w:val="28"/>
        </w:rPr>
      </w:pPr>
    </w:p>
    <w:tbl>
      <w:tblPr>
        <w:tblpPr w:leftFromText="180" w:rightFromText="180" w:vertAnchor="text" w:tblpX="846"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3056"/>
        <w:gridCol w:w="1984"/>
        <w:gridCol w:w="567"/>
        <w:gridCol w:w="680"/>
        <w:gridCol w:w="1369"/>
        <w:gridCol w:w="1264"/>
        <w:gridCol w:w="1144"/>
        <w:gridCol w:w="1144"/>
        <w:gridCol w:w="1144"/>
        <w:gridCol w:w="1144"/>
      </w:tblGrid>
      <w:tr w:rsidR="00AF05E2" w:rsidRPr="005D14F5"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w:t>
            </w:r>
          </w:p>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п/п</w:t>
            </w:r>
          </w:p>
        </w:tc>
        <w:tc>
          <w:tcPr>
            <w:tcW w:w="3056" w:type="dxa"/>
            <w:vMerge w:val="restart"/>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Наименование государственной программы, подпрограммы, ведомственной целевой программы, основного мероприятия, 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Ответственный исполнитель, соисполнители, участники</w:t>
            </w:r>
          </w:p>
        </w:tc>
        <w:tc>
          <w:tcPr>
            <w:tcW w:w="2616" w:type="dxa"/>
            <w:gridSpan w:val="3"/>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Код бюджетной классификации</w:t>
            </w:r>
          </w:p>
        </w:tc>
        <w:tc>
          <w:tcPr>
            <w:tcW w:w="5840" w:type="dxa"/>
            <w:gridSpan w:val="5"/>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Расходы (тыс. рублей), годы</w:t>
            </w:r>
          </w:p>
        </w:tc>
      </w:tr>
      <w:tr w:rsidR="00AF05E2" w:rsidRPr="005D14F5" w:rsidTr="00AF05E2">
        <w:tc>
          <w:tcPr>
            <w:tcW w:w="913" w:type="dxa"/>
            <w:vMerge/>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3056" w:type="dxa"/>
            <w:vMerge/>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ГР</w:t>
            </w:r>
          </w:p>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БС</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5D14F5">
              <w:rPr>
                <w:rFonts w:ascii="Times New Roman" w:eastAsia="Calibri" w:hAnsi="Times New Roman" w:cs="Times New Roman"/>
                <w:sz w:val="24"/>
                <w:szCs w:val="24"/>
              </w:rPr>
              <w:t>Рз</w:t>
            </w:r>
            <w:proofErr w:type="spellEnd"/>
          </w:p>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5D14F5">
              <w:rPr>
                <w:rFonts w:ascii="Times New Roman" w:eastAsia="Calibri" w:hAnsi="Times New Roman" w:cs="Times New Roman"/>
                <w:sz w:val="24"/>
                <w:szCs w:val="24"/>
              </w:rPr>
              <w:t>Пр</w:t>
            </w:r>
            <w:proofErr w:type="spellEnd"/>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ЦСР</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Всего</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2021 год</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2022 год</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2023 год</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2024 год</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outlineLvl w:val="1"/>
              <w:rPr>
                <w:rFonts w:ascii="Times New Roman" w:eastAsia="Calibri" w:hAnsi="Times New Roman" w:cs="Times New Roman"/>
                <w:sz w:val="24"/>
                <w:szCs w:val="24"/>
              </w:rPr>
            </w:pPr>
            <w:r w:rsidRPr="005D14F5">
              <w:rPr>
                <w:rFonts w:ascii="Times New Roman" w:eastAsia="Calibri" w:hAnsi="Times New Roman" w:cs="Times New Roman"/>
                <w:sz w:val="24"/>
                <w:szCs w:val="24"/>
              </w:rPr>
              <w:t>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Государственная программа Еврейской автономной области «Развитие системы социального обслуживания населения Еврейской автономной области» на 2021 - 2024 годы</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010</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1002</w:t>
            </w:r>
          </w:p>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1003</w:t>
            </w:r>
          </w:p>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4900000000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2792856,60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863168,90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644970,60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645166,90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639550,20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outlineLvl w:val="2"/>
              <w:rPr>
                <w:rFonts w:ascii="Times New Roman" w:eastAsia="Calibri" w:hAnsi="Times New Roman" w:cs="Times New Roman"/>
                <w:sz w:val="24"/>
                <w:szCs w:val="24"/>
              </w:rPr>
            </w:pPr>
            <w:r w:rsidRPr="005D14F5">
              <w:rPr>
                <w:rFonts w:ascii="Times New Roman" w:eastAsia="Calibri" w:hAnsi="Times New Roman" w:cs="Times New Roman"/>
                <w:sz w:val="24"/>
                <w:szCs w:val="24"/>
              </w:rPr>
              <w:t>1.1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Подпрограмма 1 «Модернизация системы социального обслуживания населения» на 2021 - 2024 годы</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1002</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4910000000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2714806,60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842159,40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623961,10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624157,40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624528,70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5D14F5">
              <w:rPr>
                <w:rFonts w:ascii="Times New Roman" w:eastAsia="Calibri" w:hAnsi="Times New Roman" w:cs="Times New Roman"/>
                <w:sz w:val="24"/>
                <w:szCs w:val="24"/>
              </w:rPr>
              <w:t>1.1.1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Основное мероприятие 1 «Обеспечение деятельности областных государственных учреждений, функции и полномочия учредителя </w:t>
            </w:r>
            <w:r w:rsidRPr="005D14F5">
              <w:rPr>
                <w:rFonts w:ascii="Times New Roman" w:eastAsia="Calibri" w:hAnsi="Times New Roman" w:cs="Times New Roman"/>
                <w:sz w:val="24"/>
                <w:szCs w:val="24"/>
              </w:rPr>
              <w:lastRenderedPageBreak/>
              <w:t>которых осуществляет департамент социальной защиты населения правительства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Всего</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1002</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4910100000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2703610,30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839159,40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620961,10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620961,10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622528,70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1.1.1.1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департамент 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1002</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4910100590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2703577,30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839126,40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620961,10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620961,10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622528,70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1.1.1.2</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Реализация Плана социального развития центров экономического </w:t>
            </w:r>
            <w:r w:rsidRPr="005D14F5">
              <w:rPr>
                <w:rFonts w:ascii="Times New Roman" w:eastAsia="Calibri" w:hAnsi="Times New Roman" w:cs="Times New Roman"/>
                <w:sz w:val="24"/>
                <w:szCs w:val="24"/>
              </w:rPr>
              <w:lastRenderedPageBreak/>
              <w:t>роста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 xml:space="preserve">Департамент социальной защиты населения </w:t>
            </w:r>
            <w:r w:rsidRPr="005D14F5">
              <w:rPr>
                <w:rFonts w:ascii="Times New Roman" w:eastAsia="Calibri" w:hAnsi="Times New Roman" w:cs="Times New Roman"/>
                <w:sz w:val="24"/>
                <w:szCs w:val="24"/>
              </w:rPr>
              <w:lastRenderedPageBreak/>
              <w:t>правительства Еврейской автономной области, областные государственные учреждения, функции и полномочия учредителя которых осуществляет департамент 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1002</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49101V5050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33,00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33,00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1.1.1.2.1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Замена лифта в отделении «Специальный дом для одиноких граждан пожилого возраста (престарелых) № 1» ОГБУ «Комплексный центр социального обслуживания Еврейской автономной области» в муниципальном образовании «Город Биробиджан»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Департамент социальной защиты населения правительства Еврейской автономной области, ОГБУ «Комплексный центр социального обслуживания Еврейской </w:t>
            </w:r>
            <w:r w:rsidRPr="005D14F5">
              <w:rPr>
                <w:rFonts w:ascii="Times New Roman" w:eastAsia="Calibri" w:hAnsi="Times New Roman" w:cs="Times New Roman"/>
                <w:sz w:val="24"/>
                <w:szCs w:val="24"/>
              </w:rPr>
              <w:lastRenderedPageBreak/>
              <w:t>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1002</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49101V5050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33,00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33,00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1.1.2</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010</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491Р351200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3196,30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1196,30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r>
      <w:tr w:rsidR="00AF05E2" w:rsidRPr="005D14F5" w:rsidTr="00AF05E2">
        <w:tc>
          <w:tcPr>
            <w:tcW w:w="913" w:type="dxa"/>
            <w:tcBorders>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1.1.2.1</w:t>
            </w:r>
          </w:p>
        </w:tc>
        <w:tc>
          <w:tcPr>
            <w:tcW w:w="3056" w:type="dxa"/>
            <w:tcBorders>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Строительство дома-интерната для престарелых и инвалидов общего типа на 50 мест в г. Биробиджане</w:t>
            </w:r>
          </w:p>
        </w:tc>
        <w:tc>
          <w:tcPr>
            <w:tcW w:w="1984" w:type="dxa"/>
            <w:tcBorders>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архитектуры и строительства правительства Еврейской автономной области, ОГБУ «Служба заказчика (застройщика) в Еврейской автономной области»</w:t>
            </w:r>
          </w:p>
        </w:tc>
        <w:tc>
          <w:tcPr>
            <w:tcW w:w="567" w:type="dxa"/>
            <w:tcBorders>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010</w:t>
            </w:r>
          </w:p>
        </w:tc>
        <w:tc>
          <w:tcPr>
            <w:tcW w:w="680" w:type="dxa"/>
            <w:tcBorders>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491Р351212</w:t>
            </w:r>
          </w:p>
        </w:tc>
        <w:tc>
          <w:tcPr>
            <w:tcW w:w="1264" w:type="dxa"/>
            <w:tcBorders>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3196,30</w:t>
            </w:r>
          </w:p>
        </w:tc>
        <w:tc>
          <w:tcPr>
            <w:tcW w:w="1144" w:type="dxa"/>
            <w:tcBorders>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c>
          <w:tcPr>
            <w:tcW w:w="1144" w:type="dxa"/>
            <w:tcBorders>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c>
          <w:tcPr>
            <w:tcW w:w="1144" w:type="dxa"/>
            <w:tcBorders>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1196,30</w:t>
            </w:r>
          </w:p>
        </w:tc>
        <w:tc>
          <w:tcPr>
            <w:tcW w:w="1144" w:type="dxa"/>
            <w:tcBorders>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1.1.3</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Основное мероприятие 2 «Развитие конкуренции в Еврейской автономной области социального обслуживания населения»</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1002</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4910200000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8000,00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1.1.3.1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Выплата компенсации поставщикам социальных услуг, включенным в реестр поставщиков социальных услуг, но не участвующим в </w:t>
            </w:r>
            <w:r w:rsidRPr="005D14F5">
              <w:rPr>
                <w:rFonts w:ascii="Times New Roman" w:eastAsia="Calibri" w:hAnsi="Times New Roman" w:cs="Times New Roman"/>
                <w:sz w:val="24"/>
                <w:szCs w:val="24"/>
              </w:rPr>
              <w:lastRenderedPageBreak/>
              <w:t>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 xml:space="preserve">Департамент социальной защиты населения правительства </w:t>
            </w:r>
            <w:r w:rsidRPr="005D14F5">
              <w:rPr>
                <w:rFonts w:ascii="Times New Roman" w:eastAsia="Calibri" w:hAnsi="Times New Roman" w:cs="Times New Roman"/>
                <w:sz w:val="24"/>
                <w:szCs w:val="24"/>
              </w:rPr>
              <w:lastRenderedPageBreak/>
              <w:t>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1002</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4910200790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8000,00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outlineLvl w:val="2"/>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1.2</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Подпрограмма «Старшее поколение» на 2021 - 2024 годы</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4920000000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21384,20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4704,80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5559,80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5559,80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5559,80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5D14F5">
              <w:rPr>
                <w:rFonts w:ascii="Times New Roman" w:eastAsia="Calibri" w:hAnsi="Times New Roman" w:cs="Times New Roman"/>
                <w:sz w:val="24"/>
                <w:szCs w:val="24"/>
              </w:rPr>
              <w:t>1.2.1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Основное мероприятие «Государственная поддержка СОНКО ветеранов»</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4920200000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4711,20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1177,80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1177,80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1177,80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1177,80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1.2.1.1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4920228230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4711,20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1177,80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1177,80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1177,80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1177,80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5D14F5">
              <w:rPr>
                <w:rFonts w:ascii="Times New Roman" w:eastAsia="Calibri" w:hAnsi="Times New Roman" w:cs="Times New Roman"/>
                <w:sz w:val="24"/>
                <w:szCs w:val="24"/>
              </w:rPr>
              <w:t>1.2.2</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Основное мероприятие 2 «Изготовление и установка надгробных памятников, увековечивающих память погибших в Великой Отечественной войне, и сохранение мест </w:t>
            </w:r>
            <w:r w:rsidRPr="005D14F5">
              <w:rPr>
                <w:rFonts w:ascii="Times New Roman" w:eastAsia="Calibri" w:hAnsi="Times New Roman" w:cs="Times New Roman"/>
                <w:sz w:val="24"/>
                <w:szCs w:val="24"/>
              </w:rPr>
              <w:lastRenderedPageBreak/>
              <w:t>захоронений знаменитых земляков»</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Всего</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4920300000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800,00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1.2.2.1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4920314050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1.2.2.2</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Департамент социальной защиты населения правительства Еврейской автономной области, ОГБУ «Комплексный центр социального обслуживания Еврейской </w:t>
            </w:r>
            <w:r w:rsidRPr="005D14F5">
              <w:rPr>
                <w:rFonts w:ascii="Times New Roman" w:eastAsia="Calibri" w:hAnsi="Times New Roman" w:cs="Times New Roman"/>
                <w:sz w:val="24"/>
                <w:szCs w:val="24"/>
              </w:rPr>
              <w:lastRenderedPageBreak/>
              <w:t>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4920314050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1.2.3</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4920100000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15873,00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3327,00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4182,00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4182,00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4182,00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1.2.3.1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1.2.3.2</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1.2.3.3</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Организация мероприятий, приуроченных 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w:t>
            </w:r>
          </w:p>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ОГБУ «Комплексный центр социального обслуживания Еврейской автономной области», департамент культуры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819,00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219,00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1.2.3.4</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Еврейской автономной области, со знаменательными датами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581,00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1.2.3.5</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Обеспечение участия сборных команд пожилых людей в спортивных, творческих мероприятиях за пределами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1.2.3.6</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Внедрение и развитие клубной работы с гражданами пожилого возраста на базе учреждений социального обслуживания населения</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1.2.3.7</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Повышение коммуникативных навыков </w:t>
            </w:r>
            <w:r w:rsidRPr="005D14F5">
              <w:rPr>
                <w:rFonts w:ascii="Times New Roman" w:eastAsia="Calibri" w:hAnsi="Times New Roman" w:cs="Times New Roman"/>
                <w:sz w:val="24"/>
                <w:szCs w:val="24"/>
              </w:rPr>
              <w:lastRenderedPageBreak/>
              <w:t>пожилых людей посредством персонального компьютера и сети Интернет, а также регистрация на едином портале государственных и муниципальных услуг, в том числе с привлечением волонтеров</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 xml:space="preserve">Департамент социальной </w:t>
            </w:r>
            <w:r w:rsidRPr="005D14F5">
              <w:rPr>
                <w:rFonts w:ascii="Times New Roman" w:eastAsia="Calibri" w:hAnsi="Times New Roman" w:cs="Times New Roman"/>
                <w:sz w:val="24"/>
                <w:szCs w:val="24"/>
              </w:rPr>
              <w:lastRenderedPageBreak/>
              <w:t>защиты населения правительства Еврейской автономной области,</w:t>
            </w:r>
          </w:p>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1.2.3.8</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1.2.3.9</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Организация проведения чемпионата по компьютерному </w:t>
            </w:r>
            <w:r w:rsidRPr="005D14F5">
              <w:rPr>
                <w:rFonts w:ascii="Times New Roman" w:eastAsia="Calibri" w:hAnsi="Times New Roman" w:cs="Times New Roman"/>
                <w:sz w:val="24"/>
                <w:szCs w:val="24"/>
              </w:rPr>
              <w:lastRenderedPageBreak/>
              <w:t>многоборью среди граждан пожилого возраста</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 xml:space="preserve">Департамент социальной защиты населения </w:t>
            </w:r>
            <w:r w:rsidRPr="005D14F5">
              <w:rPr>
                <w:rFonts w:ascii="Times New Roman" w:eastAsia="Calibri" w:hAnsi="Times New Roman" w:cs="Times New Roman"/>
                <w:sz w:val="24"/>
                <w:szCs w:val="24"/>
              </w:rPr>
              <w:lastRenderedPageBreak/>
              <w:t>правительства Еврейской автономной области,</w:t>
            </w:r>
          </w:p>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1.2.3.10</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Обучение родственников и лиц, желающих осуществлять уход за пожилыми гражданами, методам и приемам ухода</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1.2.3.11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Поддержка добровольческой (волонтерской) деятельности в сфере социального обслуживания граждан пожилого возраста</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1105,00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145,00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320,00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320,00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320,00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1.2.3.12</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Развитие современных форм социального обслуживания</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ОГБУ «Комплексный центр социального </w:t>
            </w:r>
            <w:r w:rsidRPr="005D14F5">
              <w:rPr>
                <w:rFonts w:ascii="Times New Roman" w:eastAsia="Calibri" w:hAnsi="Times New Roman" w:cs="Times New Roman"/>
                <w:sz w:val="24"/>
                <w:szCs w:val="24"/>
              </w:rPr>
              <w:lastRenderedPageBreak/>
              <w:t>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1432,00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170,50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420,50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420,50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420,50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1.2.3.13</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Развитие альтернативных (нестационарных) форм ухода за гражданами пожилого возраста</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1432,00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170,50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420,50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420,50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420,50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1.2.3.14</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Поддержка семей, ухаживающих за гражданами пожилого возраста без помощи социальных служб</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1900,00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1.2.3.15</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Приобретение мебели и оборудования для общественного учреждения «Дом ветеранов» в г. Биробиджане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области,</w:t>
            </w:r>
          </w:p>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муниципальное образование «Город Биробиджан» (по согласованию)</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1.2.3.16</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Внедрение системы долговременного ухода за гражданами пожилого возраста</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2604,00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591,00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671,00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671,00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671,00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outlineLvl w:val="2"/>
              <w:rPr>
                <w:rFonts w:ascii="Times New Roman" w:eastAsia="Calibri" w:hAnsi="Times New Roman" w:cs="Times New Roman"/>
                <w:sz w:val="24"/>
                <w:szCs w:val="24"/>
              </w:rPr>
            </w:pPr>
            <w:r w:rsidRPr="005D14F5">
              <w:rPr>
                <w:rFonts w:ascii="Times New Roman" w:eastAsia="Calibri" w:hAnsi="Times New Roman" w:cs="Times New Roman"/>
                <w:sz w:val="24"/>
                <w:szCs w:val="24"/>
              </w:rPr>
              <w:t>1.3</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Подпрограмма «Социальная реабилитация детей с ограниченными возможностями здоровья, их социальная адаптация и подготовка к самостоятельной жизни в обществе» на 2021 - 2024 годы</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4930000000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13678,80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3419,70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3419,70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3419,70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3419,70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5D14F5">
              <w:rPr>
                <w:rFonts w:ascii="Times New Roman" w:eastAsia="Calibri" w:hAnsi="Times New Roman" w:cs="Times New Roman"/>
                <w:sz w:val="24"/>
                <w:szCs w:val="24"/>
              </w:rPr>
              <w:t>1.3.1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Основное мероприятие 1 «Социальная реабилитация детей с ограниченными возможностями здоровья, их социальная адаптация и подготовка к самостоятельной жизни в обществе»</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4930100000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3920,00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980,00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980,00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980,00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980,00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1.3.1.1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Внедрение новых технологий по социальной реабилитации и абилитации детей-инвалидов и детей с ограниченными возможностями здоровья</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Департамент социальной защиты населения правительства Еврейской автономной </w:t>
            </w:r>
            <w:r w:rsidRPr="005D14F5">
              <w:rPr>
                <w:rFonts w:ascii="Times New Roman" w:eastAsia="Calibri" w:hAnsi="Times New Roman" w:cs="Times New Roman"/>
                <w:sz w:val="24"/>
                <w:szCs w:val="24"/>
              </w:rPr>
              <w:lastRenderedPageBreak/>
              <w:t>области, ОГБУ СО «Социально-реабилитационный центр для 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1160,00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290,00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290,00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290,00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290,00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1.3.1.2</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детьми-инвалидами, по вопросам реабилитации и социализации детей-инвалидов</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160,00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1.3.1.3</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Организация экскурсионных мероприятий по архитектурным и памятным местам Еврейской автономной области для семей с детьми-инвалидами и семей с детьми с ограниченными возможностями здоровья</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Департамент социальной защиты населения правительства Еврейской автономной области, ОГБУ СО «Социально-реабилитационный центр для </w:t>
            </w:r>
            <w:r w:rsidRPr="005D14F5">
              <w:rPr>
                <w:rFonts w:ascii="Times New Roman" w:eastAsia="Calibri" w:hAnsi="Times New Roman" w:cs="Times New Roman"/>
                <w:sz w:val="24"/>
                <w:szCs w:val="24"/>
              </w:rPr>
              <w:lastRenderedPageBreak/>
              <w:t>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1.3.1.4</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Проведение мероприятий, приуроченных к Международному дню инвалида, Международному дню защиты детей, и других социальных мероприятий</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СО «Социально-реабилитационный центр для несовершеннолетних», ОГБУ «Валдгеймский детский дом-интернат для умственно отсталых детей»</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1.3.1.5</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Проведение ежегодной «Новогодней елки» 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1.3.1.6</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Организация интегрированных конкурсов и выставок творческих работ детей-инвалидов и их здоровых сверстников</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1.3.1.7</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Организация и проведение областного фестиваля спорта для детей-инвалидов «Я в мир с надеждою смотрю» и спортивных праздников для детей, находящихся в трудной жизненной ситуации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240,00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1.3.1.8</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Информирование населения о развитии системы комплексной помощи и необходимости поддержки семей с детьми-инвалидами, в том числе семей с детьми с расстройством </w:t>
            </w:r>
            <w:r w:rsidRPr="005D14F5">
              <w:rPr>
                <w:rFonts w:ascii="Times New Roman" w:eastAsia="Calibri" w:hAnsi="Times New Roman" w:cs="Times New Roman"/>
                <w:sz w:val="24"/>
                <w:szCs w:val="24"/>
              </w:rPr>
              <w:lastRenderedPageBreak/>
              <w:t xml:space="preserve">аутистического спектра, создание специальных </w:t>
            </w:r>
            <w:proofErr w:type="spellStart"/>
            <w:r w:rsidRPr="005D14F5">
              <w:rPr>
                <w:rFonts w:ascii="Times New Roman" w:eastAsia="Calibri" w:hAnsi="Times New Roman" w:cs="Times New Roman"/>
                <w:sz w:val="24"/>
                <w:szCs w:val="24"/>
              </w:rPr>
              <w:t>интернет-ресурсов</w:t>
            </w:r>
            <w:proofErr w:type="spellEnd"/>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 xml:space="preserve">Департамент социальной защиты населения правительства Еврейской автономной </w:t>
            </w:r>
            <w:r w:rsidRPr="005D14F5">
              <w:rPr>
                <w:rFonts w:ascii="Times New Roman" w:eastAsia="Calibri" w:hAnsi="Times New Roman" w:cs="Times New Roman"/>
                <w:sz w:val="24"/>
                <w:szCs w:val="24"/>
              </w:rPr>
              <w:lastRenderedPageBreak/>
              <w:t>области, ОГБУ СО «Социально-реабилитационный центр для 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240,00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1.3.1.9</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Повышение профессиональных компетенций руководителей и специалистов организаций, предоставляющих услуги детям с ограниченными возможностями здоровья и детям-инвалидам</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5D14F5">
              <w:rPr>
                <w:rFonts w:ascii="Times New Roman" w:eastAsia="Calibri" w:hAnsi="Times New Roman" w:cs="Times New Roman"/>
                <w:sz w:val="24"/>
                <w:szCs w:val="24"/>
              </w:rPr>
              <w:t>1.3.2</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Основное мероприятие 2 «Государственная поддержка СОНКО инвалидов»</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4930200000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9758,80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2439,70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2439,70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2439,70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2439,70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1.3.2.1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Предоставление субсидий СОНКО, осуществляющим свою деятельность в части решения социальных проблем инвалидов, детей-инвалидов,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4930228320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9758,80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2439,70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2439,70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2439,70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2439,70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outlineLvl w:val="2"/>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1.4</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Подпрограмма «Предоставление социальной помощи отдельным категориям граждан» на 2021 - 2024 годы</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1003</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4940000000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42987,00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12885,00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12030,00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12030,00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6 042,00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5D14F5">
              <w:rPr>
                <w:rFonts w:ascii="Times New Roman" w:eastAsia="Calibri" w:hAnsi="Times New Roman" w:cs="Times New Roman"/>
                <w:sz w:val="24"/>
                <w:szCs w:val="24"/>
              </w:rPr>
              <w:t>1.4.1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Основное мероприятие 1 «Отдельные меры по социальной поддержке и обслуживанию лиц, оказавшихся в трудной жизненной ситуации»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1003</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4940100000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31219,00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9943,00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9088,00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9088,00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3100,00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1.4.1.1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Организация медико-социальных коек для лиц, оказавшихся в трудной жизненной ситуации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4940114020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1.4.1.2</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Предоставление гражданам, находящимся в трудной жизненной ситуации, материальной помощи, в том числе:</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Департамент социальной защиты населения правительства Еврейской автономной области, ОГБУ «Комплексный центр социального обслуживания </w:t>
            </w:r>
            <w:r w:rsidRPr="005D14F5">
              <w:rPr>
                <w:rFonts w:ascii="Times New Roman" w:eastAsia="Calibri" w:hAnsi="Times New Roman" w:cs="Times New Roman"/>
                <w:sz w:val="24"/>
                <w:szCs w:val="24"/>
              </w:rPr>
              <w:lastRenderedPageBreak/>
              <w:t>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1003</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4940114040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27219,00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8943,00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8088,00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8088,00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2100,00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1.4.1.2.1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1003</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4940114040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6000,00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1500,00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1.4.1.2.2</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w:t>
            </w:r>
            <w:r w:rsidRPr="005D14F5">
              <w:rPr>
                <w:rFonts w:ascii="Times New Roman" w:eastAsia="Calibri" w:hAnsi="Times New Roman" w:cs="Times New Roman"/>
                <w:sz w:val="24"/>
                <w:szCs w:val="24"/>
              </w:rPr>
              <w:lastRenderedPageBreak/>
              <w:t>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 xml:space="preserve">Департамент социальной защиты населения правительства Еврейской автономной области, ОГБУ «Комплексный </w:t>
            </w:r>
            <w:r w:rsidRPr="005D14F5">
              <w:rPr>
                <w:rFonts w:ascii="Times New Roman" w:eastAsia="Calibri" w:hAnsi="Times New Roman" w:cs="Times New Roman"/>
                <w:sz w:val="24"/>
                <w:szCs w:val="24"/>
              </w:rPr>
              <w:lastRenderedPageBreak/>
              <w:t>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1003</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4940114040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1.4.1.2.3</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Обеспечение деятельности «социальных столовых» (организация горячего питания) для граждан, оказавшихся в трудной жизненной ситуации, в соответствии с порядком, установленным приказом комитета социальной защиты населения правительства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1003</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4940114040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1.4.1.2.4</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w:t>
            </w:r>
            <w:r w:rsidRPr="005D14F5">
              <w:rPr>
                <w:rFonts w:ascii="Times New Roman" w:eastAsia="Calibri" w:hAnsi="Times New Roman" w:cs="Times New Roman"/>
                <w:sz w:val="24"/>
                <w:szCs w:val="24"/>
              </w:rPr>
              <w:lastRenderedPageBreak/>
              <w:t>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 xml:space="preserve">Департамент социальной защиты населения правительства Еврейской автономной области, ОГБУ «Комплексный центр </w:t>
            </w:r>
            <w:r w:rsidRPr="005D14F5">
              <w:rPr>
                <w:rFonts w:ascii="Times New Roman" w:eastAsia="Calibri" w:hAnsi="Times New Roman" w:cs="Times New Roman"/>
                <w:sz w:val="24"/>
                <w:szCs w:val="24"/>
              </w:rPr>
              <w:lastRenderedPageBreak/>
              <w:t>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1003</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49401R4040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17964,00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5988,00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5988,00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5988,00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1.4.1.2.5</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Предоставление государственной социальной помощи на основании социального контракта малоимущим семьям и малоимущим одиноко проживающим гражданам, заключившим социальный контракт в 2020 году</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1003</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49401</w:t>
            </w:r>
            <w:r w:rsidRPr="005D14F5">
              <w:rPr>
                <w:rFonts w:ascii="Times New Roman" w:eastAsia="Calibri" w:hAnsi="Times New Roman" w:cs="Times New Roman"/>
                <w:sz w:val="24"/>
                <w:szCs w:val="24"/>
                <w:lang w:val="en-US"/>
              </w:rPr>
              <w:t>V</w:t>
            </w:r>
            <w:r w:rsidRPr="005D14F5">
              <w:rPr>
                <w:rFonts w:ascii="Times New Roman" w:eastAsia="Calibri" w:hAnsi="Times New Roman" w:cs="Times New Roman"/>
                <w:sz w:val="24"/>
                <w:szCs w:val="24"/>
              </w:rPr>
              <w:t>4040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855,00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855,00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5D14F5">
              <w:rPr>
                <w:rFonts w:ascii="Times New Roman" w:eastAsia="Calibri" w:hAnsi="Times New Roman" w:cs="Times New Roman"/>
                <w:sz w:val="24"/>
                <w:szCs w:val="24"/>
              </w:rPr>
              <w:t>1.4.2</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Основное мероприятие 2 «Проведение социально значимых и тематических мероприятий»</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4940200000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11768,00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2942,00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2942,00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2942,00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2942,00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1.4.2.1</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Организация проведения социально значимых мероприятий (День семьи, День защиты детей, День матери)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w:t>
            </w:r>
          </w:p>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ОГБУ СО «Социально-реабилитационный центр для 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4940228300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1480,00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370,00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370,00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370,00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370,00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1.4.2.2</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Проведение цикла тематических мероприятий «Шаги к толерантности» для детей из семей, находящихся в социально опасном положении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4940228300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48,00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1.4.2.3</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Организация мероприятий по обеспечению пожарной безопасности жилых помещений, в которых проживают семьи с детьми, находящиеся в социально опасном положении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4940228300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4240,00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1060,00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1060,00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1060,00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1060,00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1.4.2.4</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Развитие службы «Мобильные бригады»</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4940228300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480,00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1.4.2.5</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Проведение комплекса мероприятий по оказанию помощи беременным и родившим женщинам, в том числе в рамках акции «Подарок новорожденному», проводимой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4940228300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1.4.2.6</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Проведение информационной кампании на территории Еврейской автономной области по популяризации семейных ценностей</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 xml:space="preserve">Департамент социальной защиты населения правительства Еврейской автономной </w:t>
            </w:r>
            <w:r w:rsidRPr="005D14F5">
              <w:rPr>
                <w:rFonts w:ascii="Times New Roman" w:eastAsia="Calibri" w:hAnsi="Times New Roman" w:cs="Times New Roman"/>
                <w:sz w:val="24"/>
                <w:szCs w:val="24"/>
              </w:rPr>
              <w:lastRenderedPageBreak/>
              <w:t>области, ОГБУ СО «Социально-реабилитационный центр для 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4940228300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320,00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80,00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80,00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80,00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80,00</w:t>
            </w:r>
          </w:p>
        </w:tc>
      </w:tr>
      <w:tr w:rsidR="00AF05E2" w:rsidRPr="005D14F5" w:rsidTr="00AF05E2">
        <w:tc>
          <w:tcPr>
            <w:tcW w:w="913"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lastRenderedPageBreak/>
              <w:t>1.4.2.7</w:t>
            </w:r>
          </w:p>
        </w:tc>
        <w:tc>
          <w:tcPr>
            <w:tcW w:w="3056"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Проведение областного фестиваля самодеятельного детского творчества воспитанников детских домов и школ-интернатов Еврейской автономной области «Росток надежды»</w:t>
            </w:r>
          </w:p>
        </w:tc>
        <w:tc>
          <w:tcPr>
            <w:tcW w:w="198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5D14F5">
              <w:rPr>
                <w:rFonts w:ascii="Times New Roman" w:eastAsia="Calibri" w:hAnsi="Times New Roman" w:cs="Times New Roman"/>
                <w:sz w:val="24"/>
                <w:szCs w:val="24"/>
              </w:rPr>
              <w:t>Департамент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67"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4940228300</w:t>
            </w:r>
          </w:p>
        </w:tc>
        <w:tc>
          <w:tcPr>
            <w:tcW w:w="126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1200,00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AF05E2" w:rsidRPr="005D14F5"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5D14F5">
              <w:rPr>
                <w:rFonts w:ascii="Times New Roman" w:eastAsia="Calibri" w:hAnsi="Times New Roman" w:cs="Times New Roman"/>
                <w:sz w:val="24"/>
                <w:szCs w:val="24"/>
              </w:rPr>
              <w:t>300,00</w:t>
            </w:r>
          </w:p>
        </w:tc>
      </w:tr>
    </w:tbl>
    <w:p w:rsidR="00643016" w:rsidRPr="00643016" w:rsidRDefault="00643016">
      <w:pPr>
        <w:rPr>
          <w:rFonts w:ascii="Times New Roman" w:hAnsi="Times New Roman" w:cs="Times New Roman"/>
          <w:sz w:val="28"/>
          <w:szCs w:val="28"/>
        </w:rPr>
        <w:sectPr w:rsidR="00643016" w:rsidRPr="00643016" w:rsidSect="00397F96">
          <w:pgSz w:w="16838" w:h="11905" w:orient="landscape"/>
          <w:pgMar w:top="1134" w:right="850" w:bottom="850" w:left="709" w:header="0" w:footer="0" w:gutter="0"/>
          <w:cols w:space="720"/>
        </w:sectPr>
      </w:pPr>
    </w:p>
    <w:p w:rsidR="00643016" w:rsidRPr="00643016" w:rsidRDefault="00643016">
      <w:pPr>
        <w:pStyle w:val="ConsPlusNormal"/>
        <w:jc w:val="right"/>
        <w:outlineLvl w:val="2"/>
        <w:rPr>
          <w:rFonts w:ascii="Times New Roman" w:hAnsi="Times New Roman" w:cs="Times New Roman"/>
          <w:sz w:val="28"/>
          <w:szCs w:val="28"/>
        </w:rPr>
      </w:pPr>
      <w:r w:rsidRPr="00643016">
        <w:rPr>
          <w:rFonts w:ascii="Times New Roman" w:hAnsi="Times New Roman" w:cs="Times New Roman"/>
          <w:sz w:val="28"/>
          <w:szCs w:val="28"/>
        </w:rPr>
        <w:lastRenderedPageBreak/>
        <w:t>Таблица 5</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Информация о ресурсном обеспечении Госпрограммы за счет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средств областного бюджета и прогнозная оценка привлекаемых</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на реализацию ее целей средств федерального бюджета,</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бюджетов муниципальных образований Еврейской автономной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области, внебюджетных источников</w:t>
      </w:r>
    </w:p>
    <w:p w:rsidR="00643016" w:rsidRPr="00643016" w:rsidRDefault="00643016">
      <w:pPr>
        <w:pStyle w:val="ConsPlusNormal"/>
        <w:jc w:val="both"/>
        <w:rPr>
          <w:rFonts w:ascii="Times New Roman" w:hAnsi="Times New Roman" w:cs="Times New Roman"/>
          <w:sz w:val="28"/>
          <w:szCs w:val="28"/>
        </w:rPr>
      </w:pPr>
    </w:p>
    <w:tbl>
      <w:tblPr>
        <w:tblpPr w:leftFromText="180" w:rightFromText="180" w:vertAnchor="text" w:tblpX="846" w:tblpY="1"/>
        <w:tblOverlap w:val="never"/>
        <w:tblW w:w="14317" w:type="dxa"/>
        <w:tblLayout w:type="fixed"/>
        <w:tblCellMar>
          <w:top w:w="102" w:type="dxa"/>
          <w:left w:w="62" w:type="dxa"/>
          <w:bottom w:w="102" w:type="dxa"/>
          <w:right w:w="62" w:type="dxa"/>
        </w:tblCellMar>
        <w:tblLook w:val="0000" w:firstRow="0" w:lastRow="0" w:firstColumn="0" w:lastColumn="0" w:noHBand="0" w:noVBand="0"/>
      </w:tblPr>
      <w:tblGrid>
        <w:gridCol w:w="913"/>
        <w:gridCol w:w="2794"/>
        <w:gridCol w:w="1789"/>
        <w:gridCol w:w="1733"/>
        <w:gridCol w:w="1843"/>
        <w:gridCol w:w="1843"/>
        <w:gridCol w:w="1701"/>
        <w:gridCol w:w="1701"/>
      </w:tblGrid>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п/п</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Наименование государственной программы, подпрограммы, ведомственной целевой программы, основного мероприятия, мероприятия</w:t>
            </w:r>
          </w:p>
        </w:tc>
        <w:tc>
          <w:tcPr>
            <w:tcW w:w="1789"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Источники ресурсного обеспечения</w:t>
            </w:r>
          </w:p>
        </w:tc>
        <w:tc>
          <w:tcPr>
            <w:tcW w:w="8821" w:type="dxa"/>
            <w:gridSpan w:val="5"/>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Оценка расходов (тыс. рублей), годы</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2023 год</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2024 год</w:t>
            </w:r>
          </w:p>
        </w:tc>
      </w:tr>
      <w:tr w:rsidR="00AF05E2" w:rsidRPr="003E1693" w:rsidTr="00AF05E2">
        <w:tc>
          <w:tcPr>
            <w:tcW w:w="91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w:t>
            </w:r>
          </w:p>
        </w:tc>
        <w:tc>
          <w:tcPr>
            <w:tcW w:w="2794"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outlineLvl w:val="1"/>
              <w:rPr>
                <w:rFonts w:ascii="Times New Roman" w:eastAsia="Calibri" w:hAnsi="Times New Roman" w:cs="Times New Roman"/>
                <w:sz w:val="24"/>
                <w:szCs w:val="24"/>
              </w:rPr>
            </w:pPr>
            <w:r w:rsidRPr="003E1693">
              <w:rPr>
                <w:rFonts w:ascii="Times New Roman" w:eastAsia="Calibri" w:hAnsi="Times New Roman" w:cs="Times New Roman"/>
                <w:sz w:val="24"/>
                <w:szCs w:val="24"/>
              </w:rPr>
              <w:t>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Государственная программа Еврейской автономной области «Развитие системы социального обслуживания населения Еврейской автономной области» на 2021 - 2024 годы</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3275718,80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1020809,10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797862,60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817496,90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639550,20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2792856,60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863168,90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644970,60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645166,90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639550,20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482847,39</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157625,39</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152892,00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172330,00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outlineLvl w:val="2"/>
              <w:rPr>
                <w:rFonts w:ascii="Times New Roman" w:eastAsia="Calibri" w:hAnsi="Times New Roman" w:cs="Times New Roman"/>
                <w:sz w:val="24"/>
                <w:szCs w:val="24"/>
              </w:rPr>
            </w:pPr>
            <w:r w:rsidRPr="003E1693">
              <w:rPr>
                <w:rFonts w:ascii="Times New Roman" w:eastAsia="Calibri" w:hAnsi="Times New Roman" w:cs="Times New Roman"/>
                <w:sz w:val="24"/>
                <w:szCs w:val="24"/>
              </w:rPr>
              <w:t>1.1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Подпрограмма 1 «Модернизация системы социального обслуживания населения» на 2021 - 2024 годы</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3034511,60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944426,40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722961,10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742595,40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624528,70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2714806,60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842159,40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623961,10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624157,40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624528,70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319705,00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102267,00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99000,00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118438,00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Основное мероприятие 1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2706877,30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842426,40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622528,70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2703610,30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839159,40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622528,70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3267,00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3267,00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1.1.1.1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 xml:space="preserve">Обеспечение деятельности областных государственных учреждений, функции и полномочия учредителя которых осуществляет </w:t>
            </w:r>
            <w:r w:rsidRPr="003E1693">
              <w:rPr>
                <w:rFonts w:ascii="Times New Roman" w:eastAsia="Calibri" w:hAnsi="Times New Roman" w:cs="Times New Roman"/>
                <w:sz w:val="24"/>
                <w:szCs w:val="24"/>
              </w:rPr>
              <w:lastRenderedPageBreak/>
              <w:t>департамент социальной защиты населения правительства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2703577,30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839126,40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622528,70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C269C1">
              <w:rPr>
                <w:rFonts w:ascii="Times New Roman" w:eastAsia="Calibri" w:hAnsi="Times New Roman" w:cs="Times New Roman"/>
                <w:sz w:val="24"/>
                <w:szCs w:val="24"/>
              </w:rPr>
              <w:t>2703577,30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C269C1">
              <w:rPr>
                <w:rFonts w:ascii="Times New Roman" w:eastAsia="Calibri" w:hAnsi="Times New Roman" w:cs="Times New Roman"/>
                <w:sz w:val="24"/>
                <w:szCs w:val="24"/>
              </w:rPr>
              <w:t>839126,40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622528,70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1.1.1.2</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Реализация Плана социального развития центров экономического роста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3300,00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3300,00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33,00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33,00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3267,00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3267,00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1.1.1.2.1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Замена лифта в отделении «Специальный дом для одиноких граждан пожилого возраста (престарелых) № 1» ОГБУ «Комплексный центр социального обслуживания Еврейской автономной области» в муниципальном образовании «Город Биробиджан»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3300,00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3300,00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33,00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33,00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3267,00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3267,00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1.1.2</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Региональный проект Еврейской автономной области «Разработка и реализация программы системной поддержки и повышения качества жизни граждан старшего поколения «Старшее поколение»</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319634,30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119634,30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3196,30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1196,30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316438,00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99000,00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99000,00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118438,00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1.1.2.1</w:t>
            </w:r>
          </w:p>
        </w:tc>
        <w:tc>
          <w:tcPr>
            <w:tcW w:w="2794" w:type="dxa"/>
            <w:vMerge w:val="restart"/>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Строительство дома-интерната для престарелых и инвалидов общего типа на 50 мест в г. Биробиджане</w:t>
            </w:r>
          </w:p>
        </w:tc>
        <w:tc>
          <w:tcPr>
            <w:tcW w:w="1789" w:type="dxa"/>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319634,30</w:t>
            </w:r>
          </w:p>
        </w:tc>
        <w:tc>
          <w:tcPr>
            <w:tcW w:w="1843" w:type="dxa"/>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100000,00</w:t>
            </w:r>
          </w:p>
        </w:tc>
        <w:tc>
          <w:tcPr>
            <w:tcW w:w="1843" w:type="dxa"/>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119634,30</w:t>
            </w:r>
          </w:p>
        </w:tc>
        <w:tc>
          <w:tcPr>
            <w:tcW w:w="1701" w:type="dxa"/>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3196,30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1196,30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316438,00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99000,00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99000,00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118438,00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3E1693">
              <w:rPr>
                <w:rFonts w:ascii="Times New Roman" w:eastAsia="Calibri" w:hAnsi="Times New Roman" w:cs="Times New Roman"/>
                <w:sz w:val="24"/>
                <w:szCs w:val="24"/>
              </w:rPr>
              <w:t>1.1.3</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Основное мероприятие 2 «Развитие конкуренции в Еврейской автономной области социального обслуживания населения»</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1.1.3.1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Выплата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outlineLvl w:val="2"/>
              <w:rPr>
                <w:rFonts w:ascii="Times New Roman" w:eastAsia="Calibri" w:hAnsi="Times New Roman" w:cs="Times New Roman"/>
                <w:sz w:val="24"/>
                <w:szCs w:val="24"/>
              </w:rPr>
            </w:pPr>
            <w:r w:rsidRPr="003E1693">
              <w:rPr>
                <w:rFonts w:ascii="Times New Roman" w:eastAsia="Calibri" w:hAnsi="Times New Roman" w:cs="Times New Roman"/>
                <w:sz w:val="24"/>
                <w:szCs w:val="24"/>
              </w:rPr>
              <w:t>1.2</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Подпрограмма «Старшее поколение» на 2021 - 2024 годы</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22865,40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6186,00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5559,80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5559,80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5559,80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21384,20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4704,80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5559,80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5559,80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5559,80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1466,39</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1466,39</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1.2.1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Основное мероприятие 1 «Государственная поддержка СОНКО ветеранов»</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4711,20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4711,20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1.2.1.1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4711,20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4711,20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1177,80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3E1693">
              <w:rPr>
                <w:rFonts w:ascii="Times New Roman" w:eastAsia="Calibri" w:hAnsi="Times New Roman" w:cs="Times New Roman"/>
                <w:sz w:val="24"/>
                <w:szCs w:val="24"/>
              </w:rPr>
              <w:t>1.2.2</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 xml:space="preserve">Основное мероприятие 2 «Изготовление и установка надгробных </w:t>
            </w:r>
            <w:r w:rsidRPr="003E1693">
              <w:rPr>
                <w:rFonts w:ascii="Times New Roman" w:eastAsia="Calibri" w:hAnsi="Times New Roman" w:cs="Times New Roman"/>
                <w:sz w:val="24"/>
                <w:szCs w:val="24"/>
              </w:rPr>
              <w:lastRenderedPageBreak/>
              <w:t>памятников, увековечивающих память погибших в Великой Отечественной войне, и сохранение мест захоронений знаменитых земляков»</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1.2.2.1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1.2.2.2</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 xml:space="preserve">Сохранение мест захоронений знаменитых земляков, восстановление </w:t>
            </w:r>
            <w:r w:rsidRPr="003E1693">
              <w:rPr>
                <w:rFonts w:ascii="Times New Roman" w:eastAsia="Calibri" w:hAnsi="Times New Roman" w:cs="Times New Roman"/>
                <w:sz w:val="24"/>
                <w:szCs w:val="24"/>
              </w:rPr>
              <w:lastRenderedPageBreak/>
              <w:t>неухоженных в течение длительного времени мест захоронений или имеющих следы осквернения</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3E1693">
              <w:rPr>
                <w:rFonts w:ascii="Times New Roman" w:eastAsia="Calibri" w:hAnsi="Times New Roman" w:cs="Times New Roman"/>
                <w:sz w:val="24"/>
                <w:szCs w:val="24"/>
              </w:rPr>
              <w:t>1.2.3</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17354,20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4808,20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4182,00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4182,00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4182,00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15873,00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3327,00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4182,00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4182,00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4182,00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1466,39</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1466,39</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1.2.3.1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 xml:space="preserve">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w:t>
            </w:r>
            <w:r w:rsidRPr="003E1693">
              <w:rPr>
                <w:rFonts w:ascii="Times New Roman" w:eastAsia="Calibri" w:hAnsi="Times New Roman" w:cs="Times New Roman"/>
                <w:sz w:val="24"/>
                <w:szCs w:val="24"/>
              </w:rPr>
              <w:lastRenderedPageBreak/>
              <w:t>жизненной ситуации, в порядке, определенном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1.2.3.2</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1.2.3.3</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Организация мероприятий, приуроченных 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819,00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219,00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819,00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219,00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1.2.3.4</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Еврейской автономной области, со знаменательными датами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581,00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581,00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1.2.3.5</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Обеспечение участия сборных команд пожилых людей в спортивных, творческих мероприятиях за пределами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1.2.3.6</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 xml:space="preserve">Внедрение и развитие клубной работы с гражданами пожилого </w:t>
            </w:r>
            <w:r w:rsidRPr="003E1693">
              <w:rPr>
                <w:rFonts w:ascii="Times New Roman" w:eastAsia="Calibri" w:hAnsi="Times New Roman" w:cs="Times New Roman"/>
                <w:sz w:val="24"/>
                <w:szCs w:val="24"/>
              </w:rPr>
              <w:lastRenderedPageBreak/>
              <w:t>возраста на базе учреждений социального обслуживания населения</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1.2.3.7</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Повышение коммуникативных навыков пожилых людей посредством персонального компьютера и сети Интернет, в том числе регистрация на едином портале государственных и муниципальных услуг, в том числе с привлечением волонтеров</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1.2.3.8</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 xml:space="preserve">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w:t>
            </w:r>
            <w:r w:rsidRPr="003E1693">
              <w:rPr>
                <w:rFonts w:ascii="Times New Roman" w:eastAsia="Calibri" w:hAnsi="Times New Roman" w:cs="Times New Roman"/>
                <w:sz w:val="24"/>
                <w:szCs w:val="24"/>
              </w:rPr>
              <w:lastRenderedPageBreak/>
              <w:t>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1.2.3.9</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Организация проведения чемпионата по компьютерному многоборью среди граждан пожилого возраста</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1.2.3.10</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Обучение родственников и лиц, желающих осуществлять уход за пожилыми гражданами, методам и приемам ухода</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1.2.3.11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Поддержка добровольческой (волонтерской) деятельности в сфере социального обслуживания граждан пожилого возраста</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1105,00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145,00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320,00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320,00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320,00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1105,00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145,00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320,00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320,00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320,00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1.2.3.12</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Развитие современных форм социального обслуживания</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1432,00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170,50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420,50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1432,00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170,50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420,50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1.2.3.13</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Развитие альтернативных (нестационарных) форм ухода за гражданами пожилого возраста</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1432,00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170,50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420,50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1432,00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170,50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420,50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1.2.3.14</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Поддержка семей, ухаживающих за гражданами пожилого возраста без помощи социальных служб</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1900,00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1900,00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1.2.3.15</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Приобретение мебели и оборудования для общественного учреждения «Дом ветеранов» в г. Биробиджане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1481,20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1481,20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1466,39</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1466,39</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1.2.3.16</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Внедрение системы долговременного ухода за гражданами пожилого возраста</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2604,00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591,00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671,00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671,00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671,00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2604,00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591,00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671,00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671,00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671,00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outlineLvl w:val="2"/>
              <w:rPr>
                <w:rFonts w:ascii="Times New Roman" w:eastAsia="Calibri" w:hAnsi="Times New Roman" w:cs="Times New Roman"/>
                <w:sz w:val="24"/>
                <w:szCs w:val="24"/>
              </w:rPr>
            </w:pPr>
            <w:r w:rsidRPr="003E1693">
              <w:rPr>
                <w:rFonts w:ascii="Times New Roman" w:eastAsia="Calibri" w:hAnsi="Times New Roman" w:cs="Times New Roman"/>
                <w:sz w:val="24"/>
                <w:szCs w:val="24"/>
              </w:rPr>
              <w:t>1.3</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Подпрограмма «Социальная реабилитация детей с ограниченными возможностями здоровья, их социальная адаптация и подготовка к самостоятельной жизни в обществе» на 2021 - 2024 годы</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13678,80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3419,70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3419,70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3419,70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3419,70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13678,80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3419,70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3419,70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3419,70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3419,70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3E1693">
              <w:rPr>
                <w:rFonts w:ascii="Times New Roman" w:eastAsia="Calibri" w:hAnsi="Times New Roman" w:cs="Times New Roman"/>
                <w:sz w:val="24"/>
                <w:szCs w:val="24"/>
              </w:rPr>
              <w:t>1.3.1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 xml:space="preserve">Основное мероприятие «Социальная реабилитация детей с ограниченными возможностями здоровья, их социальная адаптация </w:t>
            </w:r>
            <w:r w:rsidRPr="003E1693">
              <w:rPr>
                <w:rFonts w:ascii="Times New Roman" w:eastAsia="Calibri" w:hAnsi="Times New Roman" w:cs="Times New Roman"/>
                <w:sz w:val="24"/>
                <w:szCs w:val="24"/>
              </w:rPr>
              <w:lastRenderedPageBreak/>
              <w:t>и подготовка к самостоятельной жизни в обществе»</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3920,00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980,00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980,00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980,00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980,00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3920,00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980,00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980,00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980,00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980,00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1.3.1.1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Внедрение новых технологий по социальной реабилитации детей с ограниченными возможностями здоровья и детей-инвалидов на базе ОГБУ СО «Социально-реабилитационный центр для несовершеннолетних»</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1160,00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1160,00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1.3.1.2</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 xml:space="preserve">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w:t>
            </w:r>
            <w:r w:rsidRPr="003E1693">
              <w:rPr>
                <w:rFonts w:ascii="Times New Roman" w:eastAsia="Calibri" w:hAnsi="Times New Roman" w:cs="Times New Roman"/>
                <w:sz w:val="24"/>
                <w:szCs w:val="24"/>
              </w:rPr>
              <w:lastRenderedPageBreak/>
              <w:t>учреждений, оказывающих услуги семьям с детьми-инвалидами, по вопросам реабилитации и социализации детей-инвалидов</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160,00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160,00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1.3.1.3</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Организация экскурсионных мероприятий по архитектурным и памятным местам Еврейской автономной области для семей с детьми-инвалидами и семей с детьми с ограниченными возможностями здоровья</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1.3.1.4</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Проведение мероприятий, приуроченных к Международному дню инвалида, Международному дню защиты детей, и других социальных мероприятий</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1.3.1.5</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Проведение ежегодной «Новогодней елки» 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1.3.1.6</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Организация интегрированных конкурсов и выставок творческих работ детей-инвалидов и их здоровых сверстников</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1.3.1.7</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 xml:space="preserve">Организация и проведение областного фестиваля спорта для детей-инвалидов «Я в мир с надеждою смотрю» и спортивных праздников </w:t>
            </w:r>
            <w:r w:rsidRPr="003E1693">
              <w:rPr>
                <w:rFonts w:ascii="Times New Roman" w:eastAsia="Calibri" w:hAnsi="Times New Roman" w:cs="Times New Roman"/>
                <w:sz w:val="24"/>
                <w:szCs w:val="24"/>
              </w:rPr>
              <w:lastRenderedPageBreak/>
              <w:t>для детей, находящихся в трудной жизненной ситуации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1.3.1.8</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 xml:space="preserve">Информирование населения о развитии системы комплексной помощи и необходимости поддержки семей с детьми-инвалидами, в том числе семей с детьми с расстройством аутистического спектра, создание специальных </w:t>
            </w:r>
            <w:proofErr w:type="spellStart"/>
            <w:r w:rsidRPr="003E1693">
              <w:rPr>
                <w:rFonts w:ascii="Times New Roman" w:eastAsia="Calibri" w:hAnsi="Times New Roman" w:cs="Times New Roman"/>
                <w:sz w:val="24"/>
                <w:szCs w:val="24"/>
              </w:rPr>
              <w:t>интернет-ресурсов</w:t>
            </w:r>
            <w:proofErr w:type="spellEnd"/>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1.3.1.9</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Повышение профессиональных компетенций руководителей и специалистов организаций, предоставляющих услуги детям с ограниченными возможностями здоровья и детям-инвалидам</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1.3.2</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Основное мероприятие «Государственная поддержка социально ориентированных некоммерческих организаций инвалидов»</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9758,80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9758,80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1.3.2.1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Предоставление субсидий СОНКО, осуществляющим свою деятельность в части решения социальных проблем инвалидов, детей-инвалидов,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9758,80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9758,80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2439,70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outlineLvl w:val="2"/>
              <w:rPr>
                <w:rFonts w:ascii="Times New Roman" w:eastAsia="Calibri" w:hAnsi="Times New Roman" w:cs="Times New Roman"/>
                <w:sz w:val="24"/>
                <w:szCs w:val="24"/>
              </w:rPr>
            </w:pPr>
            <w:r w:rsidRPr="003E1693">
              <w:rPr>
                <w:rFonts w:ascii="Times New Roman" w:eastAsia="Calibri" w:hAnsi="Times New Roman" w:cs="Times New Roman"/>
                <w:sz w:val="24"/>
                <w:szCs w:val="24"/>
              </w:rPr>
              <w:t>1.4</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Подпрограмма «Предоставление социальной помощи отдельным категориям граждан» на 2021 - 2024 годы</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204663,00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66777,00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65922,00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65922,00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6042,00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42987,00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12885,00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12030,00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12030,00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6042,00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161 676,00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53892,00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3E1693">
              <w:rPr>
                <w:rFonts w:ascii="Times New Roman" w:eastAsia="Calibri" w:hAnsi="Times New Roman" w:cs="Times New Roman"/>
                <w:sz w:val="24"/>
                <w:szCs w:val="24"/>
              </w:rPr>
              <w:t>1.4.1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Основное мероприятие «Отдельные меры по социальной поддержке и обслуживанию лиц, оказавшихся в трудной жизненной ситуации»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192895,00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63835,00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62980,00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62980,00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3100,00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31219,00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9943,00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9088,00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9088,00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3100,00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161 676,00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53892,00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1.4.1.1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Организация медико-социальных коек для лиц, оказавшихся в трудной жизненной ситуации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1.4.1.2</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Предоставление гражданам, находящимся в трудной жизненной ситуации, материальной помощи, в том числе:</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188895,00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62835,00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61980,00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61980,00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2100,00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27219,00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8943,00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8088,00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8088,00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2100,00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161 676,00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53892,00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1.4.1.2.1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 xml:space="preserve">Организация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w:t>
            </w:r>
            <w:r w:rsidRPr="003E1693">
              <w:rPr>
                <w:rFonts w:ascii="Times New Roman" w:eastAsia="Calibri" w:hAnsi="Times New Roman" w:cs="Times New Roman"/>
                <w:sz w:val="24"/>
                <w:szCs w:val="24"/>
              </w:rPr>
              <w:lastRenderedPageBreak/>
              <w:t>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6000,00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1500,00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1.4.1.2.2</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1.4.1.2.3</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 xml:space="preserve">Обеспечение деятельности «социальных столовых» (организация горячего питания) для граждан, оказавшихся в трудной жизненной ситуации, в соответствии с порядком, установленным приказом комитета социальной </w:t>
            </w:r>
            <w:r w:rsidRPr="003E1693">
              <w:rPr>
                <w:rFonts w:ascii="Times New Roman" w:eastAsia="Calibri" w:hAnsi="Times New Roman" w:cs="Times New Roman"/>
                <w:sz w:val="24"/>
                <w:szCs w:val="24"/>
              </w:rPr>
              <w:lastRenderedPageBreak/>
              <w:t>защиты населения правительства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1.4.1.2.4</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179 640,00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59880,00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59880,00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59880,00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17 964,00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5988,00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5988,00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5988,00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161 676,00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53892,00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1.4.1.2.5</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Предоставление государственной социальной помощи на основании социального контракта малоимущим семьям и малоимущим одиноко проживающим гражданам, заключившим социальный контракт в 2020 году</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855,00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855,00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855,00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855,00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outlineLvl w:val="3"/>
              <w:rPr>
                <w:rFonts w:ascii="Times New Roman" w:eastAsia="Calibri" w:hAnsi="Times New Roman" w:cs="Times New Roman"/>
                <w:sz w:val="24"/>
                <w:szCs w:val="24"/>
              </w:rPr>
            </w:pPr>
            <w:r w:rsidRPr="003E1693">
              <w:rPr>
                <w:rFonts w:ascii="Times New Roman" w:eastAsia="Calibri" w:hAnsi="Times New Roman" w:cs="Times New Roman"/>
                <w:sz w:val="24"/>
                <w:szCs w:val="24"/>
              </w:rPr>
              <w:t>1.4.2</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Основное мероприятие «Проведение социально значимых и тематических мероприятий»</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11768,00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2942,00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2942,00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2942,00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2942,00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11768,00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2942,00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2942,00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2942,00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2942,00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1.4.2.1</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Организация проведения социально значимых мероприятий (День семьи, День защиты детей, День матери, Губернаторская елка, Пасхальное яйцо, форум приемных родителей)</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1480,00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370,00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370,00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370,00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370,00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1480,00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370,00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370,00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370,00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370,00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1.4.2.2</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 xml:space="preserve">Проведение цикла тематических мероприятий «Шаги к толерантности» для детей из семей, находящихся в </w:t>
            </w:r>
            <w:r w:rsidRPr="003E1693">
              <w:rPr>
                <w:rFonts w:ascii="Times New Roman" w:eastAsia="Calibri" w:hAnsi="Times New Roman" w:cs="Times New Roman"/>
                <w:sz w:val="24"/>
                <w:szCs w:val="24"/>
              </w:rPr>
              <w:lastRenderedPageBreak/>
              <w:t>социально опасном положении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48,00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48,00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1.4.2.3</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Организация мероприятий по обеспечению пожарной безопасности жилых помещений, в которых проживают семьи с детьми, находящиеся в социально опасном положении</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4240,00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1060,00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1060,00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1060,00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1060,00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4240,00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1060,00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1060,00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1060,00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1060,00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1.4.2.4</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Развитие службы «Мобильные бригады»</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480,00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480,00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1.4.2.5</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Проведение комплекса мероприятий по оказанию помощи беременным и родившим женщинам, в том числе в рамках акции «Подарок новорожденному»</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4000,00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1000,00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1.4.2.6</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Проведение информационной кампании на территории Еврейской автономной области по популяризации семейных ценностей</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320,00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320,00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80,00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r>
      <w:tr w:rsidR="00AF05E2" w:rsidRPr="003E1693" w:rsidTr="00AF05E2">
        <w:tc>
          <w:tcPr>
            <w:tcW w:w="913"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1.4.2.7</w:t>
            </w:r>
          </w:p>
        </w:tc>
        <w:tc>
          <w:tcPr>
            <w:tcW w:w="2794" w:type="dxa"/>
            <w:vMerge w:val="restart"/>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 xml:space="preserve">Проведение областного фестиваля самодеятельного детского творчества воспитанников детских домов и школ-интернатов </w:t>
            </w:r>
            <w:r w:rsidRPr="003E1693">
              <w:rPr>
                <w:rFonts w:ascii="Times New Roman" w:eastAsia="Calibri" w:hAnsi="Times New Roman" w:cs="Times New Roman"/>
                <w:sz w:val="24"/>
                <w:szCs w:val="24"/>
              </w:rPr>
              <w:lastRenderedPageBreak/>
              <w:t>Еврейской автономной области «Росток надежды»</w:t>
            </w: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300,00</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center"/>
              <w:rPr>
                <w:rFonts w:ascii="Times New Roman" w:eastAsia="Calibri" w:hAnsi="Times New Roman" w:cs="Times New Roman"/>
                <w:sz w:val="24"/>
                <w:szCs w:val="24"/>
              </w:rPr>
            </w:pPr>
            <w:r w:rsidRPr="003E1693">
              <w:rPr>
                <w:rFonts w:ascii="Times New Roman" w:eastAsia="Calibri" w:hAnsi="Times New Roman" w:cs="Times New Roman"/>
                <w:sz w:val="24"/>
                <w:szCs w:val="24"/>
              </w:rPr>
              <w:t>-</w:t>
            </w:r>
          </w:p>
        </w:tc>
      </w:tr>
      <w:tr w:rsidR="00AF05E2" w:rsidRPr="003E1693" w:rsidTr="00AF05E2">
        <w:tc>
          <w:tcPr>
            <w:tcW w:w="913"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jc w:val="both"/>
              <w:rPr>
                <w:rFonts w:ascii="Times New Roman" w:eastAsia="Calibri"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r w:rsidRPr="003E1693">
              <w:rPr>
                <w:rFonts w:ascii="Times New Roman" w:eastAsia="Calibri"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F05E2" w:rsidRPr="003E1693" w:rsidRDefault="00AF05E2" w:rsidP="00AF05E2">
            <w:pPr>
              <w:autoSpaceDE w:val="0"/>
              <w:autoSpaceDN w:val="0"/>
              <w:adjustRightInd w:val="0"/>
              <w:spacing w:after="0" w:line="240" w:lineRule="auto"/>
              <w:rPr>
                <w:rFonts w:ascii="Times New Roman" w:eastAsia="Calibri" w:hAnsi="Times New Roman" w:cs="Times New Roman"/>
                <w:sz w:val="24"/>
                <w:szCs w:val="24"/>
              </w:rPr>
            </w:pPr>
          </w:p>
        </w:tc>
      </w:tr>
    </w:tbl>
    <w:p w:rsidR="00643016" w:rsidRPr="00643016" w:rsidRDefault="00643016">
      <w:pPr>
        <w:rPr>
          <w:rFonts w:ascii="Times New Roman" w:hAnsi="Times New Roman" w:cs="Times New Roman"/>
          <w:sz w:val="28"/>
          <w:szCs w:val="28"/>
        </w:rPr>
        <w:sectPr w:rsidR="00643016" w:rsidRPr="00643016" w:rsidSect="00A4002D">
          <w:pgSz w:w="16838" w:h="11905" w:orient="landscape"/>
          <w:pgMar w:top="1164" w:right="850" w:bottom="850" w:left="709" w:header="284" w:footer="0" w:gutter="0"/>
          <w:cols w:space="720"/>
        </w:sectPr>
      </w:pPr>
    </w:p>
    <w:p w:rsidR="00643016" w:rsidRPr="00643016" w:rsidRDefault="00643016">
      <w:pPr>
        <w:pStyle w:val="ConsPlusNormal"/>
        <w:jc w:val="right"/>
        <w:outlineLvl w:val="2"/>
        <w:rPr>
          <w:rFonts w:ascii="Times New Roman" w:hAnsi="Times New Roman" w:cs="Times New Roman"/>
          <w:sz w:val="28"/>
          <w:szCs w:val="28"/>
        </w:rPr>
      </w:pPr>
      <w:r w:rsidRPr="00643016">
        <w:rPr>
          <w:rFonts w:ascii="Times New Roman" w:hAnsi="Times New Roman" w:cs="Times New Roman"/>
          <w:sz w:val="28"/>
          <w:szCs w:val="28"/>
        </w:rPr>
        <w:lastRenderedPageBreak/>
        <w:t>Таблица 6</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Структура финансирования Госпрограммы</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по направлениям расходов</w:t>
      </w:r>
    </w:p>
    <w:p w:rsidR="00643016" w:rsidRPr="00643016" w:rsidRDefault="006430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1417"/>
        <w:gridCol w:w="1417"/>
        <w:gridCol w:w="1417"/>
        <w:gridCol w:w="1417"/>
      </w:tblGrid>
      <w:tr w:rsidR="00643016" w:rsidRPr="00643016">
        <w:tc>
          <w:tcPr>
            <w:tcW w:w="1701" w:type="dxa"/>
            <w:vMerge w:val="restart"/>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Источники и направления расходов</w:t>
            </w:r>
          </w:p>
        </w:tc>
        <w:tc>
          <w:tcPr>
            <w:tcW w:w="7085" w:type="dxa"/>
            <w:gridSpan w:val="5"/>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Расходы (тыс. рублей), годы</w:t>
            </w:r>
          </w:p>
        </w:tc>
      </w:tr>
      <w:tr w:rsidR="00643016" w:rsidRPr="00643016">
        <w:tc>
          <w:tcPr>
            <w:tcW w:w="1701" w:type="dxa"/>
            <w:vMerge/>
          </w:tcPr>
          <w:p w:rsidR="00643016" w:rsidRPr="00643016" w:rsidRDefault="00643016">
            <w:pPr>
              <w:rPr>
                <w:rFonts w:ascii="Times New Roman" w:hAnsi="Times New Roman" w:cs="Times New Roman"/>
                <w:sz w:val="28"/>
                <w:szCs w:val="28"/>
              </w:rPr>
            </w:pPr>
          </w:p>
        </w:tc>
        <w:tc>
          <w:tcPr>
            <w:tcW w:w="1417" w:type="dxa"/>
            <w:vMerge w:val="restart"/>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Всего</w:t>
            </w:r>
          </w:p>
        </w:tc>
        <w:tc>
          <w:tcPr>
            <w:tcW w:w="5668" w:type="dxa"/>
            <w:gridSpan w:val="4"/>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 том числе по годам</w:t>
            </w:r>
          </w:p>
        </w:tc>
      </w:tr>
      <w:tr w:rsidR="00643016" w:rsidRPr="00643016">
        <w:tc>
          <w:tcPr>
            <w:tcW w:w="1701" w:type="dxa"/>
            <w:vMerge/>
          </w:tcPr>
          <w:p w:rsidR="00643016" w:rsidRPr="00643016" w:rsidRDefault="00643016">
            <w:pPr>
              <w:rPr>
                <w:rFonts w:ascii="Times New Roman" w:hAnsi="Times New Roman" w:cs="Times New Roman"/>
                <w:sz w:val="28"/>
                <w:szCs w:val="28"/>
              </w:rPr>
            </w:pPr>
          </w:p>
        </w:tc>
        <w:tc>
          <w:tcPr>
            <w:tcW w:w="1417" w:type="dxa"/>
            <w:vMerge/>
          </w:tcPr>
          <w:p w:rsidR="00643016" w:rsidRPr="00643016" w:rsidRDefault="00643016">
            <w:pPr>
              <w:rPr>
                <w:rFonts w:ascii="Times New Roman" w:hAnsi="Times New Roman" w:cs="Times New Roman"/>
                <w:sz w:val="28"/>
                <w:szCs w:val="28"/>
              </w:rPr>
            </w:pP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2021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2022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2023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2024 год</w:t>
            </w:r>
          </w:p>
        </w:tc>
      </w:tr>
      <w:tr w:rsidR="00643016" w:rsidRPr="00643016">
        <w:tc>
          <w:tcPr>
            <w:tcW w:w="1701"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1</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3</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4</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5</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6</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Всего</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AF05E2">
            <w:pPr>
              <w:pStyle w:val="ConsPlusNormal"/>
              <w:jc w:val="center"/>
              <w:rPr>
                <w:rFonts w:ascii="Times New Roman" w:hAnsi="Times New Roman" w:cs="Times New Roman"/>
                <w:sz w:val="28"/>
                <w:szCs w:val="28"/>
              </w:rPr>
            </w:pPr>
            <w:r>
              <w:rPr>
                <w:rFonts w:ascii="Times New Roman" w:hAnsi="Times New Roman" w:cs="Times New Roman"/>
                <w:sz w:val="28"/>
                <w:szCs w:val="28"/>
              </w:rPr>
              <w:t>2792856,60</w:t>
            </w:r>
          </w:p>
        </w:tc>
        <w:tc>
          <w:tcPr>
            <w:tcW w:w="1417" w:type="dxa"/>
          </w:tcPr>
          <w:p w:rsidR="00643016" w:rsidRPr="00643016" w:rsidRDefault="00AF05E2">
            <w:pPr>
              <w:pStyle w:val="ConsPlusNormal"/>
              <w:jc w:val="center"/>
              <w:rPr>
                <w:rFonts w:ascii="Times New Roman" w:hAnsi="Times New Roman" w:cs="Times New Roman"/>
                <w:sz w:val="28"/>
                <w:szCs w:val="28"/>
              </w:rPr>
            </w:pPr>
            <w:r>
              <w:rPr>
                <w:rFonts w:ascii="Times New Roman" w:hAnsi="Times New Roman" w:cs="Times New Roman"/>
                <w:sz w:val="28"/>
                <w:szCs w:val="28"/>
              </w:rPr>
              <w:t>863168,90</w:t>
            </w:r>
          </w:p>
        </w:tc>
        <w:tc>
          <w:tcPr>
            <w:tcW w:w="1417" w:type="dxa"/>
          </w:tcPr>
          <w:p w:rsidR="00643016" w:rsidRPr="00643016" w:rsidRDefault="00C4000D">
            <w:pPr>
              <w:pStyle w:val="ConsPlusNormal"/>
              <w:jc w:val="center"/>
              <w:rPr>
                <w:rFonts w:ascii="Times New Roman" w:hAnsi="Times New Roman" w:cs="Times New Roman"/>
                <w:sz w:val="28"/>
                <w:szCs w:val="28"/>
              </w:rPr>
            </w:pPr>
            <w:r>
              <w:rPr>
                <w:rFonts w:ascii="Times New Roman" w:hAnsi="Times New Roman" w:cs="Times New Roman"/>
                <w:sz w:val="28"/>
                <w:szCs w:val="28"/>
              </w:rPr>
              <w:t>644970,60</w:t>
            </w:r>
          </w:p>
        </w:tc>
        <w:tc>
          <w:tcPr>
            <w:tcW w:w="1417" w:type="dxa"/>
          </w:tcPr>
          <w:p w:rsidR="00643016" w:rsidRPr="00643016" w:rsidRDefault="00C4000D">
            <w:pPr>
              <w:pStyle w:val="ConsPlusNormal"/>
              <w:jc w:val="center"/>
              <w:rPr>
                <w:rFonts w:ascii="Times New Roman" w:hAnsi="Times New Roman" w:cs="Times New Roman"/>
                <w:sz w:val="28"/>
                <w:szCs w:val="28"/>
              </w:rPr>
            </w:pPr>
            <w:r>
              <w:rPr>
                <w:rFonts w:ascii="Times New Roman" w:hAnsi="Times New Roman" w:cs="Times New Roman"/>
                <w:sz w:val="28"/>
                <w:szCs w:val="28"/>
              </w:rPr>
              <w:t>645166,90</w:t>
            </w:r>
          </w:p>
        </w:tc>
        <w:tc>
          <w:tcPr>
            <w:tcW w:w="1417" w:type="dxa"/>
          </w:tcPr>
          <w:p w:rsidR="00643016" w:rsidRPr="00643016" w:rsidRDefault="00C4000D">
            <w:pPr>
              <w:pStyle w:val="ConsPlusNormal"/>
              <w:jc w:val="center"/>
              <w:rPr>
                <w:rFonts w:ascii="Times New Roman" w:hAnsi="Times New Roman" w:cs="Times New Roman"/>
                <w:sz w:val="28"/>
                <w:szCs w:val="28"/>
              </w:rPr>
            </w:pPr>
            <w:r>
              <w:rPr>
                <w:rFonts w:ascii="Times New Roman" w:hAnsi="Times New Roman" w:cs="Times New Roman"/>
                <w:sz w:val="28"/>
                <w:szCs w:val="28"/>
              </w:rPr>
              <w:t>639550,20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 &lt;*&gt;</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482847,39</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157625,39</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152892,00</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172330,00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2E85">
            <w:pPr>
              <w:pStyle w:val="ConsPlusNormal"/>
              <w:jc w:val="center"/>
              <w:rPr>
                <w:rFonts w:ascii="Times New Roman" w:hAnsi="Times New Roman" w:cs="Times New Roman"/>
                <w:sz w:val="28"/>
                <w:szCs w:val="28"/>
              </w:rPr>
            </w:pPr>
            <w:r>
              <w:rPr>
                <w:rFonts w:ascii="Times New Roman" w:hAnsi="Times New Roman" w:cs="Times New Roman"/>
                <w:sz w:val="28"/>
                <w:szCs w:val="28"/>
              </w:rPr>
              <w:t>14,81</w:t>
            </w:r>
          </w:p>
        </w:tc>
        <w:tc>
          <w:tcPr>
            <w:tcW w:w="1417" w:type="dxa"/>
          </w:tcPr>
          <w:p w:rsidR="00643016" w:rsidRPr="00643016" w:rsidRDefault="00642E85">
            <w:pPr>
              <w:pStyle w:val="ConsPlusNormal"/>
              <w:jc w:val="center"/>
              <w:rPr>
                <w:rFonts w:ascii="Times New Roman" w:hAnsi="Times New Roman" w:cs="Times New Roman"/>
                <w:sz w:val="28"/>
                <w:szCs w:val="28"/>
              </w:rPr>
            </w:pPr>
            <w:r>
              <w:rPr>
                <w:rFonts w:ascii="Times New Roman" w:hAnsi="Times New Roman" w:cs="Times New Roman"/>
                <w:sz w:val="28"/>
                <w:szCs w:val="28"/>
              </w:rPr>
              <w:t>14,81</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Капитальные вложения</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3196,30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1000,00</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1000,00</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1196,30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316438,00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99000,00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99000,00</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118438,00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НИОКР</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Прочие расходы</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435467">
            <w:pPr>
              <w:pStyle w:val="ConsPlusNormal"/>
              <w:jc w:val="center"/>
              <w:rPr>
                <w:rFonts w:ascii="Times New Roman" w:hAnsi="Times New Roman" w:cs="Times New Roman"/>
                <w:sz w:val="28"/>
                <w:szCs w:val="28"/>
              </w:rPr>
            </w:pPr>
            <w:r>
              <w:rPr>
                <w:rFonts w:ascii="Times New Roman" w:hAnsi="Times New Roman" w:cs="Times New Roman"/>
                <w:sz w:val="28"/>
                <w:szCs w:val="28"/>
              </w:rPr>
              <w:t>2789660,30</w:t>
            </w:r>
          </w:p>
        </w:tc>
        <w:tc>
          <w:tcPr>
            <w:tcW w:w="1417" w:type="dxa"/>
          </w:tcPr>
          <w:p w:rsidR="00643016" w:rsidRPr="00643016" w:rsidRDefault="00435467">
            <w:pPr>
              <w:pStyle w:val="ConsPlusNormal"/>
              <w:jc w:val="center"/>
              <w:rPr>
                <w:rFonts w:ascii="Times New Roman" w:hAnsi="Times New Roman" w:cs="Times New Roman"/>
                <w:sz w:val="28"/>
                <w:szCs w:val="28"/>
              </w:rPr>
            </w:pPr>
            <w:r>
              <w:rPr>
                <w:rFonts w:ascii="Times New Roman" w:hAnsi="Times New Roman" w:cs="Times New Roman"/>
                <w:sz w:val="28"/>
                <w:szCs w:val="28"/>
              </w:rPr>
              <w:t>862168,90</w:t>
            </w:r>
          </w:p>
        </w:tc>
        <w:tc>
          <w:tcPr>
            <w:tcW w:w="1417" w:type="dxa"/>
          </w:tcPr>
          <w:p w:rsidR="00643016" w:rsidRPr="00643016" w:rsidRDefault="00F70371">
            <w:pPr>
              <w:pStyle w:val="ConsPlusNormal"/>
              <w:jc w:val="center"/>
              <w:rPr>
                <w:rFonts w:ascii="Times New Roman" w:hAnsi="Times New Roman" w:cs="Times New Roman"/>
                <w:sz w:val="28"/>
                <w:szCs w:val="28"/>
              </w:rPr>
            </w:pPr>
            <w:r>
              <w:rPr>
                <w:rFonts w:ascii="Times New Roman" w:hAnsi="Times New Roman" w:cs="Times New Roman"/>
                <w:sz w:val="28"/>
                <w:szCs w:val="28"/>
              </w:rPr>
              <w:t>643970,60</w:t>
            </w:r>
          </w:p>
        </w:tc>
        <w:tc>
          <w:tcPr>
            <w:tcW w:w="1417" w:type="dxa"/>
          </w:tcPr>
          <w:p w:rsidR="00643016" w:rsidRPr="00643016" w:rsidRDefault="00F70371">
            <w:pPr>
              <w:pStyle w:val="ConsPlusNormal"/>
              <w:jc w:val="center"/>
              <w:rPr>
                <w:rFonts w:ascii="Times New Roman" w:hAnsi="Times New Roman" w:cs="Times New Roman"/>
                <w:sz w:val="28"/>
                <w:szCs w:val="28"/>
              </w:rPr>
            </w:pPr>
            <w:r>
              <w:rPr>
                <w:rFonts w:ascii="Times New Roman" w:hAnsi="Times New Roman" w:cs="Times New Roman"/>
                <w:sz w:val="28"/>
                <w:szCs w:val="28"/>
              </w:rPr>
              <w:t>643970,60</w:t>
            </w:r>
          </w:p>
        </w:tc>
        <w:tc>
          <w:tcPr>
            <w:tcW w:w="1417" w:type="dxa"/>
          </w:tcPr>
          <w:p w:rsidR="00643016" w:rsidRPr="00643016" w:rsidRDefault="00F62E62">
            <w:pPr>
              <w:pStyle w:val="ConsPlusNormal"/>
              <w:jc w:val="center"/>
              <w:rPr>
                <w:rFonts w:ascii="Times New Roman" w:hAnsi="Times New Roman" w:cs="Times New Roman"/>
                <w:sz w:val="28"/>
                <w:szCs w:val="28"/>
              </w:rPr>
            </w:pPr>
            <w:r>
              <w:rPr>
                <w:rFonts w:ascii="Times New Roman" w:hAnsi="Times New Roman" w:cs="Times New Roman"/>
                <w:sz w:val="28"/>
                <w:szCs w:val="28"/>
              </w:rPr>
              <w:t>639550,20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Федеральный бюджет &lt;*&gt;</w:t>
            </w:r>
          </w:p>
        </w:tc>
        <w:tc>
          <w:tcPr>
            <w:tcW w:w="1417" w:type="dxa"/>
          </w:tcPr>
          <w:p w:rsidR="00643016" w:rsidRPr="00643016" w:rsidRDefault="003F24E6">
            <w:pPr>
              <w:pStyle w:val="ConsPlusNormal"/>
              <w:jc w:val="center"/>
              <w:rPr>
                <w:rFonts w:ascii="Times New Roman" w:hAnsi="Times New Roman" w:cs="Times New Roman"/>
                <w:sz w:val="28"/>
                <w:szCs w:val="28"/>
              </w:rPr>
            </w:pPr>
            <w:r>
              <w:rPr>
                <w:rFonts w:ascii="Times New Roman" w:hAnsi="Times New Roman" w:cs="Times New Roman"/>
                <w:sz w:val="28"/>
                <w:szCs w:val="28"/>
              </w:rPr>
              <w:t>166409,39</w:t>
            </w:r>
          </w:p>
        </w:tc>
        <w:tc>
          <w:tcPr>
            <w:tcW w:w="1417" w:type="dxa"/>
          </w:tcPr>
          <w:p w:rsidR="00643016" w:rsidRPr="00643016" w:rsidRDefault="003F24E6">
            <w:pPr>
              <w:pStyle w:val="ConsPlusNormal"/>
              <w:jc w:val="center"/>
              <w:rPr>
                <w:rFonts w:ascii="Times New Roman" w:hAnsi="Times New Roman" w:cs="Times New Roman"/>
                <w:sz w:val="28"/>
                <w:szCs w:val="28"/>
              </w:rPr>
            </w:pPr>
            <w:r>
              <w:rPr>
                <w:rFonts w:ascii="Times New Roman" w:hAnsi="Times New Roman" w:cs="Times New Roman"/>
                <w:sz w:val="28"/>
                <w:szCs w:val="28"/>
              </w:rPr>
              <w:t>58625,39</w:t>
            </w:r>
          </w:p>
        </w:tc>
        <w:tc>
          <w:tcPr>
            <w:tcW w:w="1417" w:type="dxa"/>
          </w:tcPr>
          <w:p w:rsidR="00643016" w:rsidRPr="00643016" w:rsidRDefault="003F24E6">
            <w:pPr>
              <w:pStyle w:val="ConsPlusNormal"/>
              <w:jc w:val="center"/>
              <w:rPr>
                <w:rFonts w:ascii="Times New Roman" w:hAnsi="Times New Roman" w:cs="Times New Roman"/>
                <w:sz w:val="28"/>
                <w:szCs w:val="28"/>
              </w:rPr>
            </w:pPr>
            <w:r>
              <w:rPr>
                <w:rFonts w:ascii="Times New Roman" w:hAnsi="Times New Roman" w:cs="Times New Roman"/>
                <w:sz w:val="28"/>
                <w:szCs w:val="28"/>
              </w:rPr>
              <w:t>53892,00</w:t>
            </w:r>
          </w:p>
        </w:tc>
        <w:tc>
          <w:tcPr>
            <w:tcW w:w="1417" w:type="dxa"/>
          </w:tcPr>
          <w:p w:rsidR="00643016" w:rsidRPr="00643016" w:rsidRDefault="003F24E6">
            <w:pPr>
              <w:pStyle w:val="ConsPlusNormal"/>
              <w:jc w:val="center"/>
              <w:rPr>
                <w:rFonts w:ascii="Times New Roman" w:hAnsi="Times New Roman" w:cs="Times New Roman"/>
                <w:sz w:val="28"/>
                <w:szCs w:val="28"/>
              </w:rPr>
            </w:pPr>
            <w:r>
              <w:rPr>
                <w:rFonts w:ascii="Times New Roman" w:hAnsi="Times New Roman" w:cs="Times New Roman"/>
                <w:sz w:val="28"/>
                <w:szCs w:val="28"/>
              </w:rPr>
              <w:t>53892,00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642E85" w:rsidRPr="00643016">
        <w:tc>
          <w:tcPr>
            <w:tcW w:w="1701" w:type="dxa"/>
          </w:tcPr>
          <w:p w:rsidR="00642E85" w:rsidRPr="00643016" w:rsidRDefault="00642E85" w:rsidP="00642E85">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2E85" w:rsidRPr="00643016" w:rsidRDefault="00642E85" w:rsidP="00642E85">
            <w:pPr>
              <w:pStyle w:val="ConsPlusNormal"/>
              <w:jc w:val="center"/>
              <w:rPr>
                <w:rFonts w:ascii="Times New Roman" w:hAnsi="Times New Roman" w:cs="Times New Roman"/>
                <w:sz w:val="28"/>
                <w:szCs w:val="28"/>
              </w:rPr>
            </w:pPr>
            <w:r>
              <w:rPr>
                <w:rFonts w:ascii="Times New Roman" w:hAnsi="Times New Roman" w:cs="Times New Roman"/>
                <w:sz w:val="28"/>
                <w:szCs w:val="28"/>
              </w:rPr>
              <w:t>14,81</w:t>
            </w:r>
          </w:p>
        </w:tc>
        <w:tc>
          <w:tcPr>
            <w:tcW w:w="1417" w:type="dxa"/>
          </w:tcPr>
          <w:p w:rsidR="00642E85" w:rsidRPr="00643016" w:rsidRDefault="00642E85" w:rsidP="00642E85">
            <w:pPr>
              <w:pStyle w:val="ConsPlusNormal"/>
              <w:jc w:val="center"/>
              <w:rPr>
                <w:rFonts w:ascii="Times New Roman" w:hAnsi="Times New Roman" w:cs="Times New Roman"/>
                <w:sz w:val="28"/>
                <w:szCs w:val="28"/>
              </w:rPr>
            </w:pPr>
            <w:r>
              <w:rPr>
                <w:rFonts w:ascii="Times New Roman" w:hAnsi="Times New Roman" w:cs="Times New Roman"/>
                <w:sz w:val="28"/>
                <w:szCs w:val="28"/>
              </w:rPr>
              <w:t>14,81</w:t>
            </w:r>
          </w:p>
        </w:tc>
        <w:tc>
          <w:tcPr>
            <w:tcW w:w="1417" w:type="dxa"/>
          </w:tcPr>
          <w:p w:rsidR="00642E85" w:rsidRPr="00643016" w:rsidRDefault="00642E85" w:rsidP="00642E85">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2E85" w:rsidRPr="00643016" w:rsidRDefault="00642E85" w:rsidP="00642E85">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2E85" w:rsidRPr="00643016" w:rsidRDefault="00642E85" w:rsidP="00642E85">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11. Методика оценки эффективности государственной 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Проведение оценки эффективности реализации Госпрограммы включает:</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расчет интегральной оценки эффективности реализации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расчет комплексной оценки эффективности реализации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Для расчета интегральной оценки эффективности реализации Госпрограммы определяются: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оценка степени реализации запланированных мероприятий;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2) оценка степени соответствия запланированному уровню затрат за счет средств областного бюджета;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3) оценка степени достижения целевых показателей (индикаторов)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степени реализации запланированных мероприятий </w:t>
      </w:r>
      <w:proofErr w:type="spellStart"/>
      <w:r w:rsidRPr="00643016">
        <w:rPr>
          <w:rFonts w:ascii="Times New Roman" w:hAnsi="Times New Roman" w:cs="Times New Roman"/>
          <w:sz w:val="28"/>
          <w:szCs w:val="28"/>
        </w:rPr>
        <w:t>СР</w:t>
      </w:r>
      <w:r w:rsidRPr="00643016">
        <w:rPr>
          <w:rFonts w:ascii="Times New Roman" w:hAnsi="Times New Roman" w:cs="Times New Roman"/>
          <w:sz w:val="28"/>
          <w:szCs w:val="28"/>
          <w:vertAlign w:val="subscript"/>
        </w:rPr>
        <w:t>м</w:t>
      </w:r>
      <w:proofErr w:type="spellEnd"/>
      <w:r w:rsidRPr="00643016">
        <w:rPr>
          <w:rFonts w:ascii="Times New Roman" w:hAnsi="Times New Roman" w:cs="Times New Roman"/>
          <w:sz w:val="28"/>
          <w:szCs w:val="28"/>
        </w:rPr>
        <w:t xml:space="preserve"> рассчитывается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proofErr w:type="spellStart"/>
      <w:r w:rsidRPr="00643016">
        <w:rPr>
          <w:rFonts w:ascii="Times New Roman" w:hAnsi="Times New Roman" w:cs="Times New Roman"/>
          <w:sz w:val="28"/>
          <w:szCs w:val="28"/>
        </w:rPr>
        <w:t>СР</w:t>
      </w:r>
      <w:r w:rsidRPr="00643016">
        <w:rPr>
          <w:rFonts w:ascii="Times New Roman" w:hAnsi="Times New Roman" w:cs="Times New Roman"/>
          <w:sz w:val="28"/>
          <w:szCs w:val="28"/>
          <w:vertAlign w:val="subscript"/>
        </w:rPr>
        <w:t>м</w:t>
      </w:r>
      <w:proofErr w:type="spellEnd"/>
      <w:r w:rsidRPr="00643016">
        <w:rPr>
          <w:rFonts w:ascii="Times New Roman" w:hAnsi="Times New Roman" w:cs="Times New Roman"/>
          <w:sz w:val="28"/>
          <w:szCs w:val="28"/>
        </w:rPr>
        <w:t xml:space="preserve"> = </w:t>
      </w:r>
      <w:proofErr w:type="spellStart"/>
      <w:r w:rsidRPr="00643016">
        <w:rPr>
          <w:rFonts w:ascii="Times New Roman" w:hAnsi="Times New Roman" w:cs="Times New Roman"/>
          <w:sz w:val="28"/>
          <w:szCs w:val="28"/>
        </w:rPr>
        <w:t>М</w:t>
      </w:r>
      <w:r w:rsidRPr="00643016">
        <w:rPr>
          <w:rFonts w:ascii="Times New Roman" w:hAnsi="Times New Roman" w:cs="Times New Roman"/>
          <w:sz w:val="28"/>
          <w:szCs w:val="28"/>
          <w:vertAlign w:val="subscript"/>
        </w:rPr>
        <w:t>в</w:t>
      </w:r>
      <w:proofErr w:type="spellEnd"/>
      <w:r w:rsidRPr="00643016">
        <w:rPr>
          <w:rFonts w:ascii="Times New Roman" w:hAnsi="Times New Roman" w:cs="Times New Roman"/>
          <w:sz w:val="28"/>
          <w:szCs w:val="28"/>
        </w:rPr>
        <w:t xml:space="preserve"> / М,</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где:</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СР</w:t>
      </w:r>
      <w:r w:rsidRPr="00643016">
        <w:rPr>
          <w:rFonts w:ascii="Times New Roman" w:hAnsi="Times New Roman" w:cs="Times New Roman"/>
          <w:sz w:val="28"/>
          <w:szCs w:val="28"/>
          <w:vertAlign w:val="subscript"/>
        </w:rPr>
        <w:t>м</w:t>
      </w:r>
      <w:proofErr w:type="spellEnd"/>
      <w:r w:rsidRPr="00643016">
        <w:rPr>
          <w:rFonts w:ascii="Times New Roman" w:hAnsi="Times New Roman" w:cs="Times New Roman"/>
          <w:sz w:val="28"/>
          <w:szCs w:val="28"/>
        </w:rPr>
        <w:t xml:space="preserve"> - степень реализации запланированных мероприятий;</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М</w:t>
      </w:r>
      <w:r w:rsidRPr="00643016">
        <w:rPr>
          <w:rFonts w:ascii="Times New Roman" w:hAnsi="Times New Roman" w:cs="Times New Roman"/>
          <w:sz w:val="28"/>
          <w:szCs w:val="28"/>
          <w:vertAlign w:val="subscript"/>
        </w:rPr>
        <w:t>в</w:t>
      </w:r>
      <w:proofErr w:type="spellEnd"/>
      <w:r w:rsidRPr="00643016">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М - общее количество мероприятий, запланированных к реализации в отчетном году.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степени соответствия запланированному уровню затрат за счет средств областного бюджета </w:t>
      </w:r>
      <w:proofErr w:type="spellStart"/>
      <w:r w:rsidRPr="00643016">
        <w:rPr>
          <w:rFonts w:ascii="Times New Roman" w:hAnsi="Times New Roman" w:cs="Times New Roman"/>
          <w:sz w:val="28"/>
          <w:szCs w:val="28"/>
        </w:rPr>
        <w:t>СС</w:t>
      </w:r>
      <w:r w:rsidRPr="00643016">
        <w:rPr>
          <w:rFonts w:ascii="Times New Roman" w:hAnsi="Times New Roman" w:cs="Times New Roman"/>
          <w:sz w:val="28"/>
          <w:szCs w:val="28"/>
          <w:vertAlign w:val="subscript"/>
        </w:rPr>
        <w:t>уз</w:t>
      </w:r>
      <w:proofErr w:type="spellEnd"/>
      <w:r w:rsidRPr="00643016">
        <w:rPr>
          <w:rFonts w:ascii="Times New Roman" w:hAnsi="Times New Roman" w:cs="Times New Roman"/>
          <w:sz w:val="28"/>
          <w:szCs w:val="28"/>
        </w:rPr>
        <w:t xml:space="preserve"> рассчитывается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proofErr w:type="spellStart"/>
      <w:r w:rsidRPr="00643016">
        <w:rPr>
          <w:rFonts w:ascii="Times New Roman" w:hAnsi="Times New Roman" w:cs="Times New Roman"/>
          <w:sz w:val="28"/>
          <w:szCs w:val="28"/>
        </w:rPr>
        <w:t>СС</w:t>
      </w:r>
      <w:r w:rsidRPr="00643016">
        <w:rPr>
          <w:rFonts w:ascii="Times New Roman" w:hAnsi="Times New Roman" w:cs="Times New Roman"/>
          <w:sz w:val="28"/>
          <w:szCs w:val="28"/>
          <w:vertAlign w:val="subscript"/>
        </w:rPr>
        <w:t>уз</w:t>
      </w:r>
      <w:proofErr w:type="spellEnd"/>
      <w:r w:rsidRPr="00643016">
        <w:rPr>
          <w:rFonts w:ascii="Times New Roman" w:hAnsi="Times New Roman" w:cs="Times New Roman"/>
          <w:sz w:val="28"/>
          <w:szCs w:val="28"/>
        </w:rPr>
        <w:t xml:space="preserve"> = </w:t>
      </w:r>
      <w:proofErr w:type="spellStart"/>
      <w:r w:rsidRPr="00643016">
        <w:rPr>
          <w:rFonts w:ascii="Times New Roman" w:hAnsi="Times New Roman" w:cs="Times New Roman"/>
          <w:sz w:val="28"/>
          <w:szCs w:val="28"/>
        </w:rPr>
        <w:t>З</w:t>
      </w:r>
      <w:r w:rsidRPr="00643016">
        <w:rPr>
          <w:rFonts w:ascii="Times New Roman" w:hAnsi="Times New Roman" w:cs="Times New Roman"/>
          <w:sz w:val="28"/>
          <w:szCs w:val="28"/>
          <w:vertAlign w:val="subscript"/>
        </w:rPr>
        <w:t>ф</w:t>
      </w:r>
      <w:proofErr w:type="spellEnd"/>
      <w:r w:rsidRPr="00643016">
        <w:rPr>
          <w:rFonts w:ascii="Times New Roman" w:hAnsi="Times New Roman" w:cs="Times New Roman"/>
          <w:sz w:val="28"/>
          <w:szCs w:val="28"/>
        </w:rPr>
        <w:t xml:space="preserve"> / </w:t>
      </w:r>
      <w:proofErr w:type="spellStart"/>
      <w:r w:rsidRPr="00643016">
        <w:rPr>
          <w:rFonts w:ascii="Times New Roman" w:hAnsi="Times New Roman" w:cs="Times New Roman"/>
          <w:sz w:val="28"/>
          <w:szCs w:val="28"/>
        </w:rPr>
        <w:t>З</w:t>
      </w:r>
      <w:r w:rsidRPr="00643016">
        <w:rPr>
          <w:rFonts w:ascii="Times New Roman" w:hAnsi="Times New Roman" w:cs="Times New Roman"/>
          <w:sz w:val="28"/>
          <w:szCs w:val="28"/>
          <w:vertAlign w:val="subscript"/>
        </w:rPr>
        <w:t>п</w:t>
      </w:r>
      <w:proofErr w:type="spellEnd"/>
      <w:r w:rsidRPr="00643016">
        <w:rPr>
          <w:rFonts w:ascii="Times New Roman" w:hAnsi="Times New Roman" w:cs="Times New Roman"/>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где:</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СС</w:t>
      </w:r>
      <w:r w:rsidRPr="00643016">
        <w:rPr>
          <w:rFonts w:ascii="Times New Roman" w:hAnsi="Times New Roman" w:cs="Times New Roman"/>
          <w:sz w:val="28"/>
          <w:szCs w:val="28"/>
          <w:vertAlign w:val="subscript"/>
        </w:rPr>
        <w:t>уз</w:t>
      </w:r>
      <w:proofErr w:type="spellEnd"/>
      <w:r w:rsidRPr="00643016">
        <w:rPr>
          <w:rFonts w:ascii="Times New Roman" w:hAnsi="Times New Roman" w:cs="Times New Roman"/>
          <w:sz w:val="28"/>
          <w:szCs w:val="28"/>
        </w:rPr>
        <w:t xml:space="preserve"> - степень соответствия запланированному уровню затрат за счет средств областного бюджета;</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lastRenderedPageBreak/>
        <w:t>З</w:t>
      </w:r>
      <w:r w:rsidRPr="00643016">
        <w:rPr>
          <w:rFonts w:ascii="Times New Roman" w:hAnsi="Times New Roman" w:cs="Times New Roman"/>
          <w:sz w:val="28"/>
          <w:szCs w:val="28"/>
          <w:vertAlign w:val="subscript"/>
        </w:rPr>
        <w:t>ф</w:t>
      </w:r>
      <w:proofErr w:type="spellEnd"/>
      <w:r w:rsidRPr="00643016">
        <w:rPr>
          <w:rFonts w:ascii="Times New Roman" w:hAnsi="Times New Roman" w:cs="Times New Roman"/>
          <w:sz w:val="28"/>
          <w:szCs w:val="28"/>
        </w:rPr>
        <w:t xml:space="preserve"> - фактические расходы на реализацию Госпрограммы в отчетном году;</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З</w:t>
      </w:r>
      <w:r w:rsidRPr="00643016">
        <w:rPr>
          <w:rFonts w:ascii="Times New Roman" w:hAnsi="Times New Roman" w:cs="Times New Roman"/>
          <w:sz w:val="28"/>
          <w:szCs w:val="28"/>
          <w:vertAlign w:val="subscript"/>
        </w:rPr>
        <w:t>п</w:t>
      </w:r>
      <w:proofErr w:type="spellEnd"/>
      <w:r w:rsidRPr="00643016">
        <w:rPr>
          <w:rFonts w:ascii="Times New Roman" w:hAnsi="Times New Roman" w:cs="Times New Roman"/>
          <w:sz w:val="28"/>
          <w:szCs w:val="28"/>
        </w:rPr>
        <w:t xml:space="preserve"> - плановые расходы на реализацию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степени достижения целевых показателей (индикаторов) Госпрограммы </w:t>
      </w:r>
      <w:proofErr w:type="spellStart"/>
      <w:r w:rsidRPr="00643016">
        <w:rPr>
          <w:rFonts w:ascii="Times New Roman" w:hAnsi="Times New Roman" w:cs="Times New Roman"/>
          <w:sz w:val="28"/>
          <w:szCs w:val="28"/>
        </w:rPr>
        <w:t>СД</w:t>
      </w:r>
      <w:r w:rsidRPr="00643016">
        <w:rPr>
          <w:rFonts w:ascii="Times New Roman" w:hAnsi="Times New Roman" w:cs="Times New Roman"/>
          <w:sz w:val="28"/>
          <w:szCs w:val="28"/>
          <w:vertAlign w:val="subscript"/>
        </w:rPr>
        <w:t>цп</w:t>
      </w:r>
      <w:proofErr w:type="spellEnd"/>
      <w:r w:rsidRPr="00643016">
        <w:rPr>
          <w:rFonts w:ascii="Times New Roman" w:hAnsi="Times New Roman" w:cs="Times New Roman"/>
          <w:sz w:val="28"/>
          <w:szCs w:val="28"/>
        </w:rPr>
        <w:t xml:space="preserve"> рассчитывается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AF05E2">
      <w:pPr>
        <w:pStyle w:val="ConsPlusNormal"/>
        <w:jc w:val="center"/>
        <w:rPr>
          <w:rFonts w:ascii="Times New Roman" w:hAnsi="Times New Roman" w:cs="Times New Roman"/>
          <w:sz w:val="28"/>
          <w:szCs w:val="28"/>
        </w:rPr>
      </w:pPr>
      <w:r>
        <w:rPr>
          <w:rFonts w:ascii="Times New Roman" w:hAnsi="Times New Roman" w:cs="Times New Roman"/>
          <w:position w:val="-23"/>
          <w:sz w:val="28"/>
          <w:szCs w:val="28"/>
        </w:rPr>
        <w:pict>
          <v:shape id="_x0000_i1025" style="width:151.45pt;height:35.3pt" coordsize="" o:spt="100" adj="0,,0" path="" filled="f" stroked="f">
            <v:stroke joinstyle="miter"/>
            <v:imagedata r:id="rId30" o:title="base_23978_69196_32768"/>
            <v:formulas/>
            <v:path o:connecttype="segments"/>
          </v:shape>
        </w:pic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где:</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СД</w:t>
      </w:r>
      <w:r w:rsidRPr="00643016">
        <w:rPr>
          <w:rFonts w:ascii="Times New Roman" w:hAnsi="Times New Roman" w:cs="Times New Roman"/>
          <w:sz w:val="28"/>
          <w:szCs w:val="28"/>
          <w:vertAlign w:val="subscript"/>
        </w:rPr>
        <w:t>цп</w:t>
      </w:r>
      <w:proofErr w:type="spellEnd"/>
      <w:r w:rsidRPr="00643016">
        <w:rPr>
          <w:rFonts w:ascii="Times New Roman" w:hAnsi="Times New Roman" w:cs="Times New Roman"/>
          <w:sz w:val="28"/>
          <w:szCs w:val="28"/>
        </w:rPr>
        <w:t xml:space="preserve"> - степень достижения целевых показателей (индикаторов)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ЗП</w:t>
      </w:r>
      <w:r w:rsidRPr="00643016">
        <w:rPr>
          <w:rFonts w:ascii="Times New Roman" w:hAnsi="Times New Roman" w:cs="Times New Roman"/>
          <w:sz w:val="28"/>
          <w:szCs w:val="28"/>
          <w:vertAlign w:val="subscript"/>
        </w:rPr>
        <w:t>ф</w:t>
      </w:r>
      <w:proofErr w:type="spellEnd"/>
      <w:r w:rsidRPr="00643016">
        <w:rPr>
          <w:rFonts w:ascii="Times New Roman" w:hAnsi="Times New Roman" w:cs="Times New Roman"/>
          <w:sz w:val="28"/>
          <w:szCs w:val="28"/>
        </w:rPr>
        <w:t xml:space="preserve"> - значение целевых показателей (индикаторов), фактически достигнутое на конец отчетного года;</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ЗП</w:t>
      </w:r>
      <w:r w:rsidRPr="00643016">
        <w:rPr>
          <w:rFonts w:ascii="Times New Roman" w:hAnsi="Times New Roman" w:cs="Times New Roman"/>
          <w:sz w:val="28"/>
          <w:szCs w:val="28"/>
          <w:vertAlign w:val="subscript"/>
        </w:rPr>
        <w:t>п</w:t>
      </w:r>
      <w:proofErr w:type="spellEnd"/>
      <w:r w:rsidRPr="00643016">
        <w:rPr>
          <w:rFonts w:ascii="Times New Roman" w:hAnsi="Times New Roman" w:cs="Times New Roman"/>
          <w:sz w:val="28"/>
          <w:szCs w:val="28"/>
        </w:rPr>
        <w:t xml:space="preserve"> - плановое значение целевого показателя (индикатора);</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ЗП</w:t>
      </w:r>
      <w:r w:rsidRPr="00643016">
        <w:rPr>
          <w:rFonts w:ascii="Times New Roman" w:hAnsi="Times New Roman" w:cs="Times New Roman"/>
          <w:sz w:val="28"/>
          <w:szCs w:val="28"/>
          <w:vertAlign w:val="subscript"/>
        </w:rPr>
        <w:t>фi</w:t>
      </w:r>
      <w:proofErr w:type="spellEnd"/>
      <w:r w:rsidRPr="00643016">
        <w:rPr>
          <w:rFonts w:ascii="Times New Roman" w:hAnsi="Times New Roman" w:cs="Times New Roman"/>
          <w:sz w:val="28"/>
          <w:szCs w:val="28"/>
        </w:rPr>
        <w:t xml:space="preserve"> - значение i целевого показателя (индикатора), фактически достигнутое на конец отчетного года;</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ЗП</w:t>
      </w:r>
      <w:r w:rsidRPr="00643016">
        <w:rPr>
          <w:rFonts w:ascii="Times New Roman" w:hAnsi="Times New Roman" w:cs="Times New Roman"/>
          <w:sz w:val="28"/>
          <w:szCs w:val="28"/>
          <w:vertAlign w:val="subscript"/>
        </w:rPr>
        <w:t>пi</w:t>
      </w:r>
      <w:proofErr w:type="spellEnd"/>
      <w:r w:rsidRPr="00643016">
        <w:rPr>
          <w:rFonts w:ascii="Times New Roman" w:hAnsi="Times New Roman" w:cs="Times New Roman"/>
          <w:sz w:val="28"/>
          <w:szCs w:val="28"/>
        </w:rPr>
        <w:t xml:space="preserve"> - плановое значение i целевого показателя (индикатора);</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К</w:t>
      </w:r>
      <w:r w:rsidRPr="00643016">
        <w:rPr>
          <w:rFonts w:ascii="Times New Roman" w:hAnsi="Times New Roman" w:cs="Times New Roman"/>
          <w:sz w:val="28"/>
          <w:szCs w:val="28"/>
          <w:vertAlign w:val="subscript"/>
        </w:rPr>
        <w:t>i</w:t>
      </w:r>
      <w:proofErr w:type="spellEnd"/>
      <w:r w:rsidRPr="00643016">
        <w:rPr>
          <w:rFonts w:ascii="Times New Roman" w:hAnsi="Times New Roman" w:cs="Times New Roman"/>
          <w:sz w:val="28"/>
          <w:szCs w:val="28"/>
        </w:rPr>
        <w:t xml:space="preserve"> - количество показателей (индикаторов)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Значение интегральной оценки эффективности реализации Госпрограммы рассчитывается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proofErr w:type="spellStart"/>
      <w:r w:rsidRPr="00643016">
        <w:rPr>
          <w:rFonts w:ascii="Times New Roman" w:hAnsi="Times New Roman" w:cs="Times New Roman"/>
          <w:sz w:val="28"/>
          <w:szCs w:val="28"/>
        </w:rPr>
        <w:t>ЭР</w:t>
      </w:r>
      <w:r w:rsidRPr="00643016">
        <w:rPr>
          <w:rFonts w:ascii="Times New Roman" w:hAnsi="Times New Roman" w:cs="Times New Roman"/>
          <w:sz w:val="28"/>
          <w:szCs w:val="28"/>
          <w:vertAlign w:val="subscript"/>
        </w:rPr>
        <w:t>гп</w:t>
      </w:r>
      <w:proofErr w:type="spellEnd"/>
      <w:r w:rsidRPr="00643016">
        <w:rPr>
          <w:rFonts w:ascii="Times New Roman" w:hAnsi="Times New Roman" w:cs="Times New Roman"/>
          <w:sz w:val="28"/>
          <w:szCs w:val="28"/>
        </w:rPr>
        <w:t xml:space="preserve"> = 0,5 x </w:t>
      </w:r>
      <w:proofErr w:type="spellStart"/>
      <w:r w:rsidRPr="00643016">
        <w:rPr>
          <w:rFonts w:ascii="Times New Roman" w:hAnsi="Times New Roman" w:cs="Times New Roman"/>
          <w:sz w:val="28"/>
          <w:szCs w:val="28"/>
        </w:rPr>
        <w:t>СД</w:t>
      </w:r>
      <w:r w:rsidRPr="00643016">
        <w:rPr>
          <w:rFonts w:ascii="Times New Roman" w:hAnsi="Times New Roman" w:cs="Times New Roman"/>
          <w:sz w:val="28"/>
          <w:szCs w:val="28"/>
          <w:vertAlign w:val="subscript"/>
        </w:rPr>
        <w:t>цп</w:t>
      </w:r>
      <w:proofErr w:type="spellEnd"/>
      <w:r w:rsidRPr="00643016">
        <w:rPr>
          <w:rFonts w:ascii="Times New Roman" w:hAnsi="Times New Roman" w:cs="Times New Roman"/>
          <w:sz w:val="28"/>
          <w:szCs w:val="28"/>
        </w:rPr>
        <w:t xml:space="preserve"> + 0,3 x </w:t>
      </w:r>
      <w:proofErr w:type="spellStart"/>
      <w:r w:rsidRPr="00643016">
        <w:rPr>
          <w:rFonts w:ascii="Times New Roman" w:hAnsi="Times New Roman" w:cs="Times New Roman"/>
          <w:sz w:val="28"/>
          <w:szCs w:val="28"/>
        </w:rPr>
        <w:t>СС</w:t>
      </w:r>
      <w:r w:rsidRPr="00643016">
        <w:rPr>
          <w:rFonts w:ascii="Times New Roman" w:hAnsi="Times New Roman" w:cs="Times New Roman"/>
          <w:sz w:val="28"/>
          <w:szCs w:val="28"/>
          <w:vertAlign w:val="subscript"/>
        </w:rPr>
        <w:t>уз</w:t>
      </w:r>
      <w:proofErr w:type="spellEnd"/>
      <w:r w:rsidRPr="00643016">
        <w:rPr>
          <w:rFonts w:ascii="Times New Roman" w:hAnsi="Times New Roman" w:cs="Times New Roman"/>
          <w:sz w:val="28"/>
          <w:szCs w:val="28"/>
        </w:rPr>
        <w:t xml:space="preserve"> + 0,2 x </w:t>
      </w:r>
      <w:proofErr w:type="spellStart"/>
      <w:r w:rsidRPr="00643016">
        <w:rPr>
          <w:rFonts w:ascii="Times New Roman" w:hAnsi="Times New Roman" w:cs="Times New Roman"/>
          <w:sz w:val="28"/>
          <w:szCs w:val="28"/>
        </w:rPr>
        <w:t>СР</w:t>
      </w:r>
      <w:r w:rsidRPr="00643016">
        <w:rPr>
          <w:rFonts w:ascii="Times New Roman" w:hAnsi="Times New Roman" w:cs="Times New Roman"/>
          <w:sz w:val="28"/>
          <w:szCs w:val="28"/>
          <w:vertAlign w:val="subscript"/>
        </w:rPr>
        <w:t>м</w:t>
      </w:r>
      <w:proofErr w:type="spellEnd"/>
      <w:r w:rsidRPr="00643016">
        <w:rPr>
          <w:rFonts w:ascii="Times New Roman" w:hAnsi="Times New Roman" w:cs="Times New Roman"/>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где:</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ЭР</w:t>
      </w:r>
      <w:r w:rsidRPr="00643016">
        <w:rPr>
          <w:rFonts w:ascii="Times New Roman" w:hAnsi="Times New Roman" w:cs="Times New Roman"/>
          <w:sz w:val="28"/>
          <w:szCs w:val="28"/>
          <w:vertAlign w:val="subscript"/>
        </w:rPr>
        <w:t>гп</w:t>
      </w:r>
      <w:proofErr w:type="spellEnd"/>
      <w:r w:rsidRPr="00643016">
        <w:rPr>
          <w:rFonts w:ascii="Times New Roman" w:hAnsi="Times New Roman" w:cs="Times New Roman"/>
          <w:sz w:val="28"/>
          <w:szCs w:val="28"/>
        </w:rPr>
        <w:t xml:space="preserve"> - интегральная оценка эффективности реализации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СД</w:t>
      </w:r>
      <w:r w:rsidRPr="00643016">
        <w:rPr>
          <w:rFonts w:ascii="Times New Roman" w:hAnsi="Times New Roman" w:cs="Times New Roman"/>
          <w:sz w:val="28"/>
          <w:szCs w:val="28"/>
          <w:vertAlign w:val="subscript"/>
        </w:rPr>
        <w:t>цп</w:t>
      </w:r>
      <w:proofErr w:type="spellEnd"/>
      <w:r w:rsidRPr="00643016">
        <w:rPr>
          <w:rFonts w:ascii="Times New Roman" w:hAnsi="Times New Roman" w:cs="Times New Roman"/>
          <w:sz w:val="28"/>
          <w:szCs w:val="28"/>
        </w:rPr>
        <w:t xml:space="preserve"> - степень достижения целевых показателей (индикаторов)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СС</w:t>
      </w:r>
      <w:r w:rsidRPr="00643016">
        <w:rPr>
          <w:rFonts w:ascii="Times New Roman" w:hAnsi="Times New Roman" w:cs="Times New Roman"/>
          <w:sz w:val="28"/>
          <w:szCs w:val="28"/>
          <w:vertAlign w:val="subscript"/>
        </w:rPr>
        <w:t>уз</w:t>
      </w:r>
      <w:proofErr w:type="spellEnd"/>
      <w:r w:rsidRPr="00643016">
        <w:rPr>
          <w:rFonts w:ascii="Times New Roman" w:hAnsi="Times New Roman" w:cs="Times New Roman"/>
          <w:sz w:val="28"/>
          <w:szCs w:val="28"/>
        </w:rPr>
        <w:t xml:space="preserve"> - степень соответствия запланированному уровню затрат за счет средств областного бюджета;</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СР</w:t>
      </w:r>
      <w:r w:rsidRPr="00643016">
        <w:rPr>
          <w:rFonts w:ascii="Times New Roman" w:hAnsi="Times New Roman" w:cs="Times New Roman"/>
          <w:sz w:val="28"/>
          <w:szCs w:val="28"/>
          <w:vertAlign w:val="subscript"/>
        </w:rPr>
        <w:t>м</w:t>
      </w:r>
      <w:proofErr w:type="spellEnd"/>
      <w:r w:rsidRPr="00643016">
        <w:rPr>
          <w:rFonts w:ascii="Times New Roman" w:hAnsi="Times New Roman" w:cs="Times New Roman"/>
          <w:sz w:val="28"/>
          <w:szCs w:val="28"/>
        </w:rPr>
        <w:t xml:space="preserve"> - степень реализации запланированных мероприятий.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Эффективность реализации Госпрограммы признается высокой в случае, если значение интегральной оценки эффективности реализации Госпрограммы (</w:t>
      </w:r>
      <w:proofErr w:type="spellStart"/>
      <w:r w:rsidRPr="00643016">
        <w:rPr>
          <w:rFonts w:ascii="Times New Roman" w:hAnsi="Times New Roman" w:cs="Times New Roman"/>
          <w:sz w:val="28"/>
          <w:szCs w:val="28"/>
        </w:rPr>
        <w:t>ЭР</w:t>
      </w:r>
      <w:r w:rsidRPr="00643016">
        <w:rPr>
          <w:rFonts w:ascii="Times New Roman" w:hAnsi="Times New Roman" w:cs="Times New Roman"/>
          <w:sz w:val="28"/>
          <w:szCs w:val="28"/>
          <w:vertAlign w:val="subscript"/>
        </w:rPr>
        <w:t>гп</w:t>
      </w:r>
      <w:proofErr w:type="spellEnd"/>
      <w:r w:rsidRPr="00643016">
        <w:rPr>
          <w:rFonts w:ascii="Times New Roman" w:hAnsi="Times New Roman" w:cs="Times New Roman"/>
          <w:sz w:val="28"/>
          <w:szCs w:val="28"/>
        </w:rPr>
        <w:t>) составляет не менее 0,90.</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Эффективность реализации Госпрограммы признается средней в случае, если значение интегральной оценки эффективности реализации Госпрограммы (</w:t>
      </w:r>
      <w:proofErr w:type="spellStart"/>
      <w:r w:rsidRPr="00643016">
        <w:rPr>
          <w:rFonts w:ascii="Times New Roman" w:hAnsi="Times New Roman" w:cs="Times New Roman"/>
          <w:sz w:val="28"/>
          <w:szCs w:val="28"/>
        </w:rPr>
        <w:t>ЭР</w:t>
      </w:r>
      <w:r w:rsidRPr="00643016">
        <w:rPr>
          <w:rFonts w:ascii="Times New Roman" w:hAnsi="Times New Roman" w:cs="Times New Roman"/>
          <w:sz w:val="28"/>
          <w:szCs w:val="28"/>
          <w:vertAlign w:val="subscript"/>
        </w:rPr>
        <w:t>гп</w:t>
      </w:r>
      <w:proofErr w:type="spellEnd"/>
      <w:r w:rsidRPr="00643016">
        <w:rPr>
          <w:rFonts w:ascii="Times New Roman" w:hAnsi="Times New Roman" w:cs="Times New Roman"/>
          <w:sz w:val="28"/>
          <w:szCs w:val="28"/>
        </w:rPr>
        <w:t>) составляет не менее 0,80.</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Эффективность реализации Госпрограммы признается удовлетворительной в случае, если значение интегральной оценки эффективности реализации Госпрограммы (</w:t>
      </w:r>
      <w:proofErr w:type="spellStart"/>
      <w:r w:rsidRPr="00643016">
        <w:rPr>
          <w:rFonts w:ascii="Times New Roman" w:hAnsi="Times New Roman" w:cs="Times New Roman"/>
          <w:sz w:val="28"/>
          <w:szCs w:val="28"/>
        </w:rPr>
        <w:t>ЭР</w:t>
      </w:r>
      <w:r w:rsidRPr="00643016">
        <w:rPr>
          <w:rFonts w:ascii="Times New Roman" w:hAnsi="Times New Roman" w:cs="Times New Roman"/>
          <w:sz w:val="28"/>
          <w:szCs w:val="28"/>
          <w:vertAlign w:val="subscript"/>
        </w:rPr>
        <w:t>гп</w:t>
      </w:r>
      <w:proofErr w:type="spellEnd"/>
      <w:r w:rsidRPr="00643016">
        <w:rPr>
          <w:rFonts w:ascii="Times New Roman" w:hAnsi="Times New Roman" w:cs="Times New Roman"/>
          <w:sz w:val="28"/>
          <w:szCs w:val="28"/>
        </w:rPr>
        <w:t>) составляет не менее 0,70.</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остальных случаях эффективность реализации Госпрограммы признается неудовлетворительной.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Для проведения комплексной оценки эффективности реализации Госпрограммы учитываются показатель интегральной оценки эффективности реализации Госпрограммы и показатель эффективности использования средств областного бюджета.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Оценка эффективности использования средств областного бюджета является оценочным показателем, используемым при подведении итогов оценки эффективности реализации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эффективности использования средств областного бюджета </w:t>
      </w:r>
      <w:proofErr w:type="spellStart"/>
      <w:r w:rsidRPr="00643016">
        <w:rPr>
          <w:rFonts w:ascii="Times New Roman" w:hAnsi="Times New Roman" w:cs="Times New Roman"/>
          <w:sz w:val="28"/>
          <w:szCs w:val="28"/>
        </w:rPr>
        <w:t>Э</w:t>
      </w:r>
      <w:r w:rsidRPr="00643016">
        <w:rPr>
          <w:rFonts w:ascii="Times New Roman" w:hAnsi="Times New Roman" w:cs="Times New Roman"/>
          <w:sz w:val="28"/>
          <w:szCs w:val="28"/>
          <w:vertAlign w:val="subscript"/>
        </w:rPr>
        <w:t>об</w:t>
      </w:r>
      <w:proofErr w:type="spellEnd"/>
      <w:r w:rsidRPr="00643016">
        <w:rPr>
          <w:rFonts w:ascii="Times New Roman" w:hAnsi="Times New Roman" w:cs="Times New Roman"/>
          <w:sz w:val="28"/>
          <w:szCs w:val="28"/>
        </w:rPr>
        <w:t xml:space="preserve"> рассчитывается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proofErr w:type="spellStart"/>
      <w:r w:rsidRPr="00643016">
        <w:rPr>
          <w:rFonts w:ascii="Times New Roman" w:hAnsi="Times New Roman" w:cs="Times New Roman"/>
          <w:sz w:val="28"/>
          <w:szCs w:val="28"/>
        </w:rPr>
        <w:t>Э</w:t>
      </w:r>
      <w:r w:rsidRPr="00643016">
        <w:rPr>
          <w:rFonts w:ascii="Times New Roman" w:hAnsi="Times New Roman" w:cs="Times New Roman"/>
          <w:sz w:val="28"/>
          <w:szCs w:val="28"/>
          <w:vertAlign w:val="subscript"/>
        </w:rPr>
        <w:t>об</w:t>
      </w:r>
      <w:proofErr w:type="spellEnd"/>
      <w:r w:rsidRPr="00643016">
        <w:rPr>
          <w:rFonts w:ascii="Times New Roman" w:hAnsi="Times New Roman" w:cs="Times New Roman"/>
          <w:sz w:val="28"/>
          <w:szCs w:val="28"/>
        </w:rPr>
        <w:t xml:space="preserve"> = </w:t>
      </w:r>
      <w:proofErr w:type="spellStart"/>
      <w:r w:rsidRPr="00643016">
        <w:rPr>
          <w:rFonts w:ascii="Times New Roman" w:hAnsi="Times New Roman" w:cs="Times New Roman"/>
          <w:sz w:val="28"/>
          <w:szCs w:val="28"/>
        </w:rPr>
        <w:t>СД</w:t>
      </w:r>
      <w:r w:rsidRPr="00643016">
        <w:rPr>
          <w:rFonts w:ascii="Times New Roman" w:hAnsi="Times New Roman" w:cs="Times New Roman"/>
          <w:sz w:val="28"/>
          <w:szCs w:val="28"/>
          <w:vertAlign w:val="subscript"/>
        </w:rPr>
        <w:t>цп</w:t>
      </w:r>
      <w:proofErr w:type="spellEnd"/>
      <w:r w:rsidRPr="00643016">
        <w:rPr>
          <w:rFonts w:ascii="Times New Roman" w:hAnsi="Times New Roman" w:cs="Times New Roman"/>
          <w:sz w:val="28"/>
          <w:szCs w:val="28"/>
        </w:rPr>
        <w:t xml:space="preserve"> / </w:t>
      </w:r>
      <w:proofErr w:type="spellStart"/>
      <w:r w:rsidRPr="00643016">
        <w:rPr>
          <w:rFonts w:ascii="Times New Roman" w:hAnsi="Times New Roman" w:cs="Times New Roman"/>
          <w:sz w:val="28"/>
          <w:szCs w:val="28"/>
        </w:rPr>
        <w:t>СС</w:t>
      </w:r>
      <w:r w:rsidRPr="00643016">
        <w:rPr>
          <w:rFonts w:ascii="Times New Roman" w:hAnsi="Times New Roman" w:cs="Times New Roman"/>
          <w:sz w:val="28"/>
          <w:szCs w:val="28"/>
          <w:vertAlign w:val="subscript"/>
        </w:rPr>
        <w:t>уз</w:t>
      </w:r>
      <w:proofErr w:type="spellEnd"/>
      <w:r w:rsidRPr="00643016">
        <w:rPr>
          <w:rFonts w:ascii="Times New Roman" w:hAnsi="Times New Roman" w:cs="Times New Roman"/>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где:</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Э</w:t>
      </w:r>
      <w:r w:rsidRPr="00643016">
        <w:rPr>
          <w:rFonts w:ascii="Times New Roman" w:hAnsi="Times New Roman" w:cs="Times New Roman"/>
          <w:sz w:val="28"/>
          <w:szCs w:val="28"/>
          <w:vertAlign w:val="subscript"/>
        </w:rPr>
        <w:t>об</w:t>
      </w:r>
      <w:proofErr w:type="spellEnd"/>
      <w:r w:rsidRPr="00643016">
        <w:rPr>
          <w:rFonts w:ascii="Times New Roman" w:hAnsi="Times New Roman" w:cs="Times New Roman"/>
          <w:sz w:val="28"/>
          <w:szCs w:val="28"/>
        </w:rPr>
        <w:t xml:space="preserve"> - эффективность использования средств областного бюджета;</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СД</w:t>
      </w:r>
      <w:r w:rsidRPr="00643016">
        <w:rPr>
          <w:rFonts w:ascii="Times New Roman" w:hAnsi="Times New Roman" w:cs="Times New Roman"/>
          <w:sz w:val="28"/>
          <w:szCs w:val="28"/>
          <w:vertAlign w:val="subscript"/>
        </w:rPr>
        <w:t>цп</w:t>
      </w:r>
      <w:proofErr w:type="spellEnd"/>
      <w:r w:rsidRPr="00643016">
        <w:rPr>
          <w:rFonts w:ascii="Times New Roman" w:hAnsi="Times New Roman" w:cs="Times New Roman"/>
          <w:sz w:val="28"/>
          <w:szCs w:val="28"/>
        </w:rPr>
        <w:t xml:space="preserve"> - степень достижения целевых показателей (индикаторов)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СС</w:t>
      </w:r>
      <w:r w:rsidRPr="00643016">
        <w:rPr>
          <w:rFonts w:ascii="Times New Roman" w:hAnsi="Times New Roman" w:cs="Times New Roman"/>
          <w:sz w:val="28"/>
          <w:szCs w:val="28"/>
          <w:vertAlign w:val="subscript"/>
        </w:rPr>
        <w:t>уз</w:t>
      </w:r>
      <w:proofErr w:type="spellEnd"/>
      <w:r w:rsidRPr="00643016">
        <w:rPr>
          <w:rFonts w:ascii="Times New Roman" w:hAnsi="Times New Roman" w:cs="Times New Roman"/>
          <w:sz w:val="28"/>
          <w:szCs w:val="28"/>
        </w:rPr>
        <w:t xml:space="preserve"> - степень соответствия запланированному уровню затрат за счет средств областного бюджета.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Оценка эффективности использования средств областного бюджета будет тем выше, чем выше уровень достижения плановых значений целевых показателей (индикаторов) Госпрограммы и меньше объем использования средств областного бюджета.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Для расчета показателей Госпрограммы при проведении оценки эффективности реализации Госпрограммы используются данные бухгалтерской и финансовой отчетности ответственного исполнителя и участников Госпрограммы, иные формы отчетности и статистические сборники, содержащие информацию, необходимую для расчета показателей эффективности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bookmarkStart w:id="12" w:name="P4135"/>
      <w:bookmarkEnd w:id="12"/>
      <w:r w:rsidRPr="00643016">
        <w:rPr>
          <w:rFonts w:ascii="Times New Roman" w:hAnsi="Times New Roman" w:cs="Times New Roman"/>
          <w:b w:val="0"/>
          <w:sz w:val="28"/>
          <w:szCs w:val="28"/>
        </w:rPr>
        <w:t xml:space="preserve">12. Подпрограмма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Модернизация системы социального</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обслуживания населения</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1. Паспорт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Модернизация системы социального обслуживания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населения</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Наименование подпрограммы</w:t>
            </w:r>
          </w:p>
        </w:tc>
        <w:tc>
          <w:tcPr>
            <w:tcW w:w="6803" w:type="dxa"/>
            <w:tcBorders>
              <w:top w:val="nil"/>
              <w:left w:val="nil"/>
              <w:bottom w:val="nil"/>
              <w:right w:val="nil"/>
            </w:tcBorders>
          </w:tcPr>
          <w:p w:rsidR="00643016" w:rsidRPr="00643016" w:rsidRDefault="00F7037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43016" w:rsidRPr="00643016">
              <w:rPr>
                <w:rFonts w:ascii="Times New Roman" w:hAnsi="Times New Roman" w:cs="Times New Roman"/>
                <w:sz w:val="28"/>
                <w:szCs w:val="28"/>
              </w:rPr>
              <w:t>Модернизация системы социального обслуживания населения</w:t>
            </w:r>
            <w:r>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Ответственный исполнитель подпрограммы</w:t>
            </w:r>
          </w:p>
        </w:tc>
        <w:tc>
          <w:tcPr>
            <w:tcW w:w="6803" w:type="dxa"/>
            <w:tcBorders>
              <w:top w:val="nil"/>
              <w:left w:val="nil"/>
              <w:bottom w:val="nil"/>
              <w:right w:val="nil"/>
            </w:tcBorders>
          </w:tcPr>
          <w:p w:rsidR="00643016" w:rsidRPr="00643016" w:rsidRDefault="00F70371">
            <w:pPr>
              <w:pStyle w:val="ConsPlusNormal"/>
              <w:jc w:val="both"/>
              <w:rPr>
                <w:rFonts w:ascii="Times New Roman" w:hAnsi="Times New Roman" w:cs="Times New Roman"/>
                <w:sz w:val="28"/>
                <w:szCs w:val="28"/>
              </w:rPr>
            </w:pPr>
            <w:r w:rsidRPr="00F70371">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Участники подпрограммы</w:t>
            </w:r>
          </w:p>
        </w:tc>
        <w:tc>
          <w:tcPr>
            <w:tcW w:w="6803" w:type="dxa"/>
            <w:tcBorders>
              <w:top w:val="nil"/>
              <w:left w:val="nil"/>
              <w:bottom w:val="nil"/>
              <w:right w:val="nil"/>
            </w:tcBorders>
          </w:tcPr>
          <w:p w:rsidR="00643016" w:rsidRDefault="00F70371">
            <w:pPr>
              <w:pStyle w:val="ConsPlusNormal"/>
              <w:jc w:val="both"/>
              <w:rPr>
                <w:rFonts w:ascii="Times New Roman" w:hAnsi="Times New Roman" w:cs="Times New Roman"/>
                <w:sz w:val="28"/>
                <w:szCs w:val="28"/>
              </w:rPr>
            </w:pPr>
            <w:r w:rsidRPr="00F70371">
              <w:rPr>
                <w:rFonts w:ascii="Times New Roman" w:hAnsi="Times New Roman" w:cs="Times New Roman"/>
                <w:sz w:val="28"/>
                <w:szCs w:val="28"/>
              </w:rPr>
              <w:t xml:space="preserve">Департамент </w:t>
            </w:r>
            <w:r w:rsidR="00643016" w:rsidRPr="00643016">
              <w:rPr>
                <w:rFonts w:ascii="Times New Roman" w:hAnsi="Times New Roman" w:cs="Times New Roman"/>
                <w:sz w:val="28"/>
                <w:szCs w:val="28"/>
              </w:rPr>
              <w:t>архитектуры и строительства правительства Еврейской автономной области;</w:t>
            </w:r>
          </w:p>
          <w:p w:rsid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областные государственные учреждения, функции и полномочия учредителя которых осуществляет </w:t>
            </w:r>
            <w:r w:rsidR="00F70371">
              <w:rPr>
                <w:rFonts w:ascii="Times New Roman" w:hAnsi="Times New Roman" w:cs="Times New Roman"/>
                <w:sz w:val="28"/>
                <w:szCs w:val="28"/>
              </w:rPr>
              <w:t>д</w:t>
            </w:r>
            <w:r w:rsidR="00F70371" w:rsidRPr="00F70371">
              <w:rPr>
                <w:rFonts w:ascii="Times New Roman" w:hAnsi="Times New Roman" w:cs="Times New Roman"/>
                <w:sz w:val="28"/>
                <w:szCs w:val="28"/>
              </w:rPr>
              <w:t>епартамент</w:t>
            </w:r>
            <w:r w:rsidR="00F70371" w:rsidRPr="00643016">
              <w:rPr>
                <w:rFonts w:ascii="Times New Roman" w:hAnsi="Times New Roman" w:cs="Times New Roman"/>
                <w:sz w:val="28"/>
                <w:szCs w:val="28"/>
              </w:rPr>
              <w:t xml:space="preserve"> </w:t>
            </w:r>
            <w:r w:rsidRPr="00643016">
              <w:rPr>
                <w:rFonts w:ascii="Times New Roman" w:hAnsi="Times New Roman" w:cs="Times New Roman"/>
                <w:sz w:val="28"/>
                <w:szCs w:val="28"/>
              </w:rPr>
              <w:t>социальной защиты населения правительства Еврейской автономной области</w:t>
            </w:r>
            <w:r w:rsidR="00642E85">
              <w:rPr>
                <w:rFonts w:ascii="Times New Roman" w:hAnsi="Times New Roman" w:cs="Times New Roman"/>
                <w:sz w:val="28"/>
                <w:szCs w:val="28"/>
              </w:rPr>
              <w:t>;</w:t>
            </w:r>
          </w:p>
          <w:p w:rsidR="00642E85" w:rsidRPr="00643016" w:rsidRDefault="00642E8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ОГБУ </w:t>
            </w:r>
            <w:r w:rsidR="00F70371">
              <w:rPr>
                <w:rFonts w:ascii="Times New Roman" w:hAnsi="Times New Roman" w:cs="Times New Roman"/>
                <w:sz w:val="28"/>
                <w:szCs w:val="28"/>
              </w:rPr>
              <w:t>«</w:t>
            </w:r>
            <w:r>
              <w:rPr>
                <w:rFonts w:ascii="Times New Roman" w:hAnsi="Times New Roman" w:cs="Times New Roman"/>
                <w:sz w:val="28"/>
                <w:szCs w:val="28"/>
              </w:rPr>
              <w:t>Служба заказчика (застройщика) в Еврейской автономной области</w:t>
            </w:r>
            <w:r w:rsidR="00F70371">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Цель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Обеспечение всеобщей доступности основных социальных услуг</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Задачи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Формирование оптимальной сети государственных учреждений социального обслуживания.</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Обеспечение комплексной безопасности учреждений социального обслуживания</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Целевые индикаторы и показатели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Этапы и сроки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2021 - 2024 годы</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Объемы бюджетных ассигнований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Объем финансового обеспечения реализации подпрограммы за 2021 - 2024 годы всего составляет </w:t>
            </w:r>
            <w:r w:rsidR="00435467">
              <w:rPr>
                <w:rFonts w:ascii="Times New Roman" w:hAnsi="Times New Roman" w:cs="Times New Roman"/>
                <w:sz w:val="28"/>
                <w:szCs w:val="28"/>
              </w:rPr>
              <w:t>3034511,60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областного бюджета </w:t>
            </w:r>
            <w:r w:rsidR="00642E85">
              <w:rPr>
                <w:rFonts w:ascii="Times New Roman" w:hAnsi="Times New Roman" w:cs="Times New Roman"/>
                <w:sz w:val="28"/>
                <w:szCs w:val="28"/>
              </w:rPr>
              <w:t>–</w:t>
            </w:r>
            <w:r w:rsidRPr="00643016">
              <w:rPr>
                <w:rFonts w:ascii="Times New Roman" w:hAnsi="Times New Roman" w:cs="Times New Roman"/>
                <w:sz w:val="28"/>
                <w:szCs w:val="28"/>
              </w:rPr>
              <w:t xml:space="preserve"> </w:t>
            </w:r>
            <w:r w:rsidR="00435467">
              <w:rPr>
                <w:rFonts w:ascii="Times New Roman" w:hAnsi="Times New Roman" w:cs="Times New Roman"/>
                <w:sz w:val="28"/>
                <w:szCs w:val="28"/>
              </w:rPr>
              <w:t>2714806,60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2021 год </w:t>
            </w:r>
            <w:r w:rsidR="00642E85">
              <w:rPr>
                <w:rFonts w:ascii="Times New Roman" w:hAnsi="Times New Roman" w:cs="Times New Roman"/>
                <w:sz w:val="28"/>
                <w:szCs w:val="28"/>
              </w:rPr>
              <w:t>–</w:t>
            </w:r>
            <w:r w:rsidRPr="00643016">
              <w:rPr>
                <w:rFonts w:ascii="Times New Roman" w:hAnsi="Times New Roman" w:cs="Times New Roman"/>
                <w:sz w:val="28"/>
                <w:szCs w:val="28"/>
              </w:rPr>
              <w:t xml:space="preserve"> </w:t>
            </w:r>
            <w:r w:rsidR="00435467">
              <w:rPr>
                <w:rFonts w:ascii="Times New Roman" w:hAnsi="Times New Roman" w:cs="Times New Roman"/>
                <w:sz w:val="28"/>
                <w:szCs w:val="28"/>
              </w:rPr>
              <w:t>842159,40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2022 год </w:t>
            </w:r>
            <w:r w:rsidR="00642E85">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623961,10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2023 год </w:t>
            </w:r>
            <w:r w:rsidR="00642E85">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624157,40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2024 год </w:t>
            </w:r>
            <w:r w:rsidR="00642E85">
              <w:rPr>
                <w:rFonts w:ascii="Times New Roman" w:hAnsi="Times New Roman" w:cs="Times New Roman"/>
                <w:sz w:val="28"/>
                <w:szCs w:val="28"/>
              </w:rPr>
              <w:t>–</w:t>
            </w:r>
            <w:r w:rsidRPr="00643016">
              <w:rPr>
                <w:rFonts w:ascii="Times New Roman" w:hAnsi="Times New Roman" w:cs="Times New Roman"/>
                <w:sz w:val="28"/>
                <w:szCs w:val="28"/>
              </w:rPr>
              <w:t xml:space="preserve"> </w:t>
            </w:r>
            <w:r w:rsidR="00642E85">
              <w:rPr>
                <w:rFonts w:ascii="Times New Roman" w:hAnsi="Times New Roman" w:cs="Times New Roman"/>
                <w:sz w:val="28"/>
                <w:szCs w:val="28"/>
              </w:rPr>
              <w:t>624528,70</w:t>
            </w:r>
            <w:r w:rsidRPr="00643016">
              <w:rPr>
                <w:rFonts w:ascii="Times New Roman" w:hAnsi="Times New Roman" w:cs="Times New Roman"/>
                <w:sz w:val="28"/>
                <w:szCs w:val="28"/>
              </w:rPr>
              <w:t xml:space="preserve"> тыс. рублей;</w:t>
            </w:r>
          </w:p>
          <w:p w:rsidR="00643016" w:rsidRPr="00643016" w:rsidRDefault="00643016">
            <w:pPr>
              <w:pStyle w:val="ConsPlusNormal"/>
              <w:rPr>
                <w:rFonts w:ascii="Times New Roman" w:hAnsi="Times New Roman" w:cs="Times New Roman"/>
                <w:sz w:val="28"/>
                <w:szCs w:val="28"/>
              </w:rPr>
            </w:pP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федерального бюджета &lt;*&gt;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642E85">
              <w:rPr>
                <w:rFonts w:ascii="Times New Roman" w:hAnsi="Times New Roman" w:cs="Times New Roman"/>
                <w:sz w:val="28"/>
                <w:szCs w:val="28"/>
              </w:rPr>
              <w:t>319705,00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2021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102267,00 тыс. рублей;</w:t>
            </w:r>
          </w:p>
          <w:p w:rsidR="00642E85"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2022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99000,00 тыс. рублей</w:t>
            </w:r>
            <w:r w:rsidR="00642E85">
              <w:rPr>
                <w:rFonts w:ascii="Times New Roman" w:hAnsi="Times New Roman" w:cs="Times New Roman"/>
                <w:sz w:val="28"/>
                <w:szCs w:val="28"/>
              </w:rPr>
              <w:t>;</w:t>
            </w:r>
          </w:p>
          <w:p w:rsidR="00642E85" w:rsidRPr="00643016" w:rsidRDefault="00642E8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в 2023 году – 118438,00</w:t>
            </w:r>
            <w:r w:rsidR="00881C6D">
              <w:rPr>
                <w:rFonts w:ascii="Times New Roman" w:hAnsi="Times New Roman" w:cs="Times New Roman"/>
                <w:sz w:val="28"/>
                <w:szCs w:val="28"/>
              </w:rPr>
              <w:t xml:space="preserve"> тыс. рублей</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Ожидаемые результаты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Повышение доли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2. Общая характеристика сферы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Модернизация системы социального обслуживания населения</w:t>
      </w:r>
      <w:r>
        <w:rPr>
          <w:rFonts w:ascii="Times New Roman" w:hAnsi="Times New Roman" w:cs="Times New Roman"/>
          <w:b w:val="0"/>
          <w:sz w:val="28"/>
          <w:szCs w:val="28"/>
        </w:rPr>
        <w:t>»</w:t>
      </w:r>
      <w:r w:rsidR="00643016" w:rsidRPr="00643016">
        <w:rPr>
          <w:rFonts w:ascii="Times New Roman" w:hAnsi="Times New Roman" w:cs="Times New Roman"/>
          <w:b w:val="0"/>
          <w:sz w:val="28"/>
          <w:szCs w:val="28"/>
        </w:rPr>
        <w:t>,</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в том числе основных проблем, и прогноз ее развития</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Повышение качества предоставления социальных услуг во всех формах социального обслуживания гражданам пожилого возраста, инвалидам, семьям с детьми и другим социально незащищенным категориям граждан, проживающим на территории Еврейской автономной области, является одним из основных направлений проводимой в области социальной политики.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Предоставление социального обслуживания населению регулируется Федеральным </w:t>
      </w:r>
      <w:hyperlink r:id="rId31"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от 28.12.2013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442-ФЗ </w:t>
      </w:r>
      <w:r w:rsidR="00F70371">
        <w:rPr>
          <w:rFonts w:ascii="Times New Roman" w:hAnsi="Times New Roman" w:cs="Times New Roman"/>
          <w:sz w:val="28"/>
          <w:szCs w:val="28"/>
        </w:rPr>
        <w:t>«</w:t>
      </w:r>
      <w:r w:rsidRPr="00643016">
        <w:rPr>
          <w:rFonts w:ascii="Times New Roman" w:hAnsi="Times New Roman" w:cs="Times New Roman"/>
          <w:sz w:val="28"/>
          <w:szCs w:val="28"/>
        </w:rPr>
        <w:t>Об основах социального обслуживания граждан в Российской Федерации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hyperlink r:id="rId32"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Еврейской автономной области от 29.10.2014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594-ОЗ </w:t>
      </w:r>
      <w:r w:rsidR="00F70371">
        <w:rPr>
          <w:rFonts w:ascii="Times New Roman" w:hAnsi="Times New Roman" w:cs="Times New Roman"/>
          <w:sz w:val="28"/>
          <w:szCs w:val="28"/>
        </w:rPr>
        <w:t>«</w:t>
      </w:r>
      <w:r w:rsidRPr="00643016">
        <w:rPr>
          <w:rFonts w:ascii="Times New Roman" w:hAnsi="Times New Roman" w:cs="Times New Roman"/>
          <w:sz w:val="28"/>
          <w:szCs w:val="28"/>
        </w:rPr>
        <w:t>О некоторых вопросах социального обслуживания в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другими нормативными правовыми актами Еврейской автономной области.</w:t>
      </w:r>
    </w:p>
    <w:p w:rsidR="00643016" w:rsidRPr="00643016" w:rsidRDefault="00F7037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Департаменту</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 подведомственны семь учреждений социального обслуживания населения, два учреждения для детей-сирот и детей, оставшихся без попечения родителей, и один многофункциональный центр предоставления государственных и муниципальных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стационарной форме функционируют:</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два учреждения психоневрологического профиля: Биробиджанский психоневрологический интернат на 565 мест и Валдгеймский детский дом-интернат для умственно отсталых детей на 110 мест. Ежегодно в данных учреждениях получают услуги до 650 взрослых инвалидов и 130 детей-инвалидов;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три учреждения общего профиля: дома-интернаты для престарелых и инвалидов всего на 146 мест предоставляют социальные услуги 180 гражданам пожилого возраста и инвалидам.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форме социального обслуживания на дому услуги оказываются Комплексным центром социального обслуживания Еврейской автономной области, имеющим филиалы в четырех районах Еврейской автономной области. Социальные работники предоставляют услуги на дому 1381 пожилым гражданам и инвалидам во всех муниципальных районах и городском округе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Срочные социальные услуги ежегодно предоставляются 1727 гражданам, к участию в различных социальных проектах привлекаются не менее 900 пожилых людей, социальное сопровождение предоставляется 1800 гражданам, нуждающимся в решении социальных вопросов.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полустационарной форме на базе Социально-реабилитационного центра для несовершеннолетних, имеющего филиалы в четырех муниципальных образованиях Еврейской автономной области и отделение в г. Биробиджане и Биробиджанском районе, социальные услуги получают 338 семей с детьми, находящихся в трудной жизненной ситуации, и 551 семья, воспитывающая детей-инвалидов.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ОГОБУ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Детский дом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1</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проживают не менее 50 детей от 4 до 11 лет, в ОГОБУ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Детский дом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2</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проживают не менее 70 детей от 6 до 18 лет.</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Многофункциональный центр предоставления государственных и муниципальных услуг в Еврейской автономной области имеет 103 окна во всех муниципальных районах Еврейской автономной области, а также 27 удаленных рабочих мест в 27 населенных пунктах Еврейской автономной области. Услугами данного учреждения пользуются ежегодно более 128000 жителей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Всего социальные услуги получают более 6,5 тысячи человек, а меры социальной поддержки более 30 тысяч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системе учреждений социального обслуживания Еврейской автономной области отсутствуют аварийные или ветхие объекты, требующие реконструкции или капитального ремонта. Ежегодно проводится текущий ремонт зданий и сооружений, связанный с ремонтом фасада и кровли зданий, ремонтом или установкой ограждения территории учреждений, ремонтом жилых, кухонных и санитарных помещений.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Учреждения социального обслуживания Еврейской автономной области обеспечены всеми системами благоустройства, функционирование которых осуществляется в бесперебойном режиме. Оснащенность учреждений помещениями и оборудованием, необходимыми для качественного оказания социальных услуг, соответствует установленным социальным нормам.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Во всех учреждениях социального обслуживания обеспечены условия безопасного проживания пожилых граждан, инвалидов, детей-инвалидов и детей, оказавшихся в социально опасном положении. Круглосуточно осуществляется охрана учреждений, помещения оборудованы системой автоматической пожарной сигнализации, а также системой оповещения людей о пожаре с выводом сигнала о пожаре на пульт ГУ МЧС России по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целью совершенствования условий безопасного проживания в учреждениях социального обслуживания действует постоянная система мониторинга требований законодательства в данной сфере, в том числе </w:t>
      </w:r>
      <w:r w:rsidRPr="00643016">
        <w:rPr>
          <w:rFonts w:ascii="Times New Roman" w:hAnsi="Times New Roman" w:cs="Times New Roman"/>
          <w:sz w:val="28"/>
          <w:szCs w:val="28"/>
        </w:rPr>
        <w:lastRenderedPageBreak/>
        <w:t>контролирующими органами.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Деятельность по повышению материально-технического оснащения учреждений социального обслуживания осуществляется с привлечением внебюджетных источников. Это и софинансирование региональных программных мероприятий федеральными Фондами, и организация социального партнерства с общественными некоммерческими объединениями и бизнесом.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С ростом численности пожилого населения Еврейской автономной области возрастает потребность в развитии действующих и внедрении новых технологий социального обслуживания, позволяющих продлить пребывание пожилых людей и инвалидов в домашних условиях без помещения в стационарные организации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рамках совершенствования деятельности по социальному обслуживанию в Еврейской автономной области реализуются стационарозамещающие технологии, такие как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служба сиделок</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Соседская помощь</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Школа ухода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В шести муниципальных районах Еврейской автономной области функционируют </w:t>
      </w:r>
      <w:r w:rsidR="00F70371">
        <w:rPr>
          <w:rFonts w:ascii="Times New Roman" w:hAnsi="Times New Roman" w:cs="Times New Roman"/>
          <w:sz w:val="28"/>
          <w:szCs w:val="28"/>
        </w:rPr>
        <w:t>«</w:t>
      </w:r>
      <w:r w:rsidRPr="00643016">
        <w:rPr>
          <w:rFonts w:ascii="Times New Roman" w:hAnsi="Times New Roman" w:cs="Times New Roman"/>
          <w:sz w:val="28"/>
          <w:szCs w:val="28"/>
        </w:rPr>
        <w:t>Мобильные бригады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в основной состав которых входят: специалист по социальной работе и социальный работник, специалисты ОГБУ </w:t>
      </w:r>
      <w:r w:rsidR="00F70371">
        <w:rPr>
          <w:rFonts w:ascii="Times New Roman" w:hAnsi="Times New Roman" w:cs="Times New Roman"/>
          <w:sz w:val="28"/>
          <w:szCs w:val="28"/>
        </w:rPr>
        <w:t>«</w:t>
      </w:r>
      <w:r w:rsidRPr="00643016">
        <w:rPr>
          <w:rFonts w:ascii="Times New Roman" w:hAnsi="Times New Roman" w:cs="Times New Roman"/>
          <w:sz w:val="28"/>
          <w:szCs w:val="28"/>
        </w:rPr>
        <w:t>Многофункциональный центр предоставления государственных и муниципальных услуг в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ГУ - Отделения Пенсионного фонда Российской Федерации по Еврейской автономной области, психологи, юристы, для оказания бытовых услуг - рабочие (слесарь, сантехник, электрик и т.д.), парикмахеры.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период с 2021 по 2024 годы планируется развивать добровольческую деятельность в Еврейской автономной области социального обслуживания, оказывать поддержку семьям, ухаживающим за пожилыми гражданами без обращения в социальные службы, продолжить развивать действующие стационарозамещающие технологии и проектную деятельность с пожилыми людьми и инвалидами в целях продления их активной жизни, вовлечения в творческую, досуговую, спортивную деятельность.</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Прогноз развития системы социального обслуживания населения в рамках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сформирован с учетом: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увеличения численности населения старше трудоспособного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2) увеличения доли граждан, получивших социальные услуги в учреждениях социального обслуживания населения, в общем числе граждан, обратившихся за получением услуг в учреждения социального обслуживания населения, до 100,0 процента;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3) общей прогнозируемой численности граждан пожилого возраста, инвалидов, детей-инвалидов, нуждающихся во всех формах социального </w:t>
      </w:r>
      <w:r w:rsidRPr="00643016">
        <w:rPr>
          <w:rFonts w:ascii="Times New Roman" w:hAnsi="Times New Roman" w:cs="Times New Roman"/>
          <w:sz w:val="28"/>
          <w:szCs w:val="28"/>
        </w:rPr>
        <w:lastRenderedPageBreak/>
        <w:t>обслуживания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4) спроса населения на социальное обслуживание в прогнозируемый период (2021 - 2024 годы), который будет формироваться с учетом тенденций изменения параметров материального, социального и физического неблагополучия населения, в том числе заболеваемости, инвалидности, состояния психического здоровья граждан и др.</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3. Приоритеты государственной политики в сфере реализации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Модернизация системы социального обслуживания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населения</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цели и задачи подпрограммы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учетом задач, поставленных в </w:t>
      </w:r>
      <w:hyperlink r:id="rId33" w:history="1">
        <w:r w:rsidRPr="00643016">
          <w:rPr>
            <w:rFonts w:ascii="Times New Roman" w:hAnsi="Times New Roman" w:cs="Times New Roman"/>
            <w:sz w:val="28"/>
            <w:szCs w:val="28"/>
          </w:rPr>
          <w:t>Стратегии</w:t>
        </w:r>
      </w:hyperlink>
      <w:r w:rsidRPr="00643016">
        <w:rPr>
          <w:rFonts w:ascii="Times New Roman" w:hAnsi="Times New Roman" w:cs="Times New Roman"/>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419-пп, </w:t>
      </w:r>
      <w:hyperlink r:id="rId34" w:history="1">
        <w:r w:rsidRPr="00643016">
          <w:rPr>
            <w:rFonts w:ascii="Times New Roman" w:hAnsi="Times New Roman" w:cs="Times New Roman"/>
            <w:sz w:val="28"/>
            <w:szCs w:val="28"/>
          </w:rPr>
          <w:t>Плане</w:t>
        </w:r>
      </w:hyperlink>
      <w:r w:rsidRPr="00643016">
        <w:rPr>
          <w:rFonts w:ascii="Times New Roman" w:hAnsi="Times New Roman" w:cs="Times New Roman"/>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утвержденном распоряжением правительства Еврейской автономной области от 12.07.2019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248-рп, а также иных стратегических документах Еврейской автономной области, основными приоритетными направлениями государственной политики в сфере социального обслуживания населения определены: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доступности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престижа профессии социальных работников, привлечение в сферу социального обслуживания молодых кадров.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Цель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 обеспечение всеобщей доступности основных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Для достижения цели подпрограммы должно быть обеспечено решение следующих задач:</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формирование оптимальной сети государственных учреждений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комплексной безопасности учреждений социального обслуживания.</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4. Перечень показателей (индикаторов)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Модернизация системы социального обслуживания населения</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будет ежегодно производиться на основе использования системы целевых индикаторов, которая обеспечит мониторинг ситуации в сфере социального обслуживания населения за оцениваемый период с целью уточнения задач и мероприятий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 xml:space="preserve">При оценке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2021 - 2024 годы (</w:t>
      </w:r>
      <w:hyperlink w:anchor="P193" w:history="1">
        <w:r w:rsidRPr="00643016">
          <w:rPr>
            <w:rFonts w:ascii="Times New Roman" w:hAnsi="Times New Roman" w:cs="Times New Roman"/>
            <w:sz w:val="28"/>
            <w:szCs w:val="28"/>
          </w:rPr>
          <w:t>таблица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Показателем (индикатором) настоящей подпрограммы является: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определяется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(В / 100),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число граждан, получающих социальные услуги в организациях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 число граждан, обратившихся за получением социальных услуг в организации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Источником исходных данных являются отчеты </w:t>
      </w:r>
      <w:r w:rsidR="00B06831">
        <w:rPr>
          <w:rFonts w:ascii="Times New Roman" w:hAnsi="Times New Roman" w:cs="Times New Roman"/>
          <w:sz w:val="28"/>
          <w:szCs w:val="28"/>
        </w:rPr>
        <w:t>департамента</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(формы: </w:t>
      </w:r>
      <w:hyperlink r:id="rId35" w:history="1">
        <w:r w:rsidRPr="00643016">
          <w:rPr>
            <w:rFonts w:ascii="Times New Roman" w:hAnsi="Times New Roman" w:cs="Times New Roman"/>
            <w:sz w:val="28"/>
            <w:szCs w:val="28"/>
          </w:rPr>
          <w:t>3-собес (сводная)</w:t>
        </w:r>
      </w:hyperlink>
      <w:r w:rsidRPr="00643016">
        <w:rPr>
          <w:rFonts w:ascii="Times New Roman" w:hAnsi="Times New Roman" w:cs="Times New Roman"/>
          <w:sz w:val="28"/>
          <w:szCs w:val="28"/>
        </w:rPr>
        <w:t xml:space="preserve">, </w:t>
      </w:r>
      <w:hyperlink r:id="rId36" w:history="1">
        <w:r w:rsidRPr="00643016">
          <w:rPr>
            <w:rFonts w:ascii="Times New Roman" w:hAnsi="Times New Roman" w:cs="Times New Roman"/>
            <w:sz w:val="28"/>
            <w:szCs w:val="28"/>
          </w:rPr>
          <w:t>5-собес</w:t>
        </w:r>
      </w:hyperlink>
      <w:r w:rsidRPr="00643016">
        <w:rPr>
          <w:rFonts w:ascii="Times New Roman" w:hAnsi="Times New Roman" w:cs="Times New Roman"/>
          <w:sz w:val="28"/>
          <w:szCs w:val="28"/>
        </w:rPr>
        <w:t xml:space="preserve">, </w:t>
      </w:r>
      <w:hyperlink r:id="rId37" w:history="1">
        <w:r w:rsidRPr="00643016">
          <w:rPr>
            <w:rFonts w:ascii="Times New Roman" w:hAnsi="Times New Roman" w:cs="Times New Roman"/>
            <w:sz w:val="28"/>
            <w:szCs w:val="28"/>
          </w:rPr>
          <w:t>6-собес</w:t>
        </w:r>
      </w:hyperlink>
      <w:r w:rsidRPr="00643016">
        <w:rPr>
          <w:rFonts w:ascii="Times New Roman" w:hAnsi="Times New Roman" w:cs="Times New Roman"/>
          <w:sz w:val="28"/>
          <w:szCs w:val="28"/>
        </w:rPr>
        <w:t xml:space="preserve">, утвержденные Приказом Росстата от 11.09.2009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196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Об утверждении статистического инструментария для организации </w:t>
      </w:r>
      <w:proofErr w:type="spellStart"/>
      <w:r w:rsidRPr="00643016">
        <w:rPr>
          <w:rFonts w:ascii="Times New Roman" w:hAnsi="Times New Roman" w:cs="Times New Roman"/>
          <w:sz w:val="28"/>
          <w:szCs w:val="28"/>
        </w:rPr>
        <w:t>Минздравсоцразвития</w:t>
      </w:r>
      <w:proofErr w:type="spellEnd"/>
      <w:r w:rsidRPr="00643016">
        <w:rPr>
          <w:rFonts w:ascii="Times New Roman" w:hAnsi="Times New Roman" w:cs="Times New Roman"/>
          <w:sz w:val="28"/>
          <w:szCs w:val="28"/>
        </w:rPr>
        <w:t xml:space="preserve"> России федерального статистического наблюдения за деятельностью учреждений социальной защиты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а также данные </w:t>
      </w:r>
      <w:proofErr w:type="spellStart"/>
      <w:r w:rsidRPr="00643016">
        <w:rPr>
          <w:rFonts w:ascii="Times New Roman" w:hAnsi="Times New Roman" w:cs="Times New Roman"/>
          <w:sz w:val="28"/>
          <w:szCs w:val="28"/>
        </w:rPr>
        <w:t>Хабаровскстата</w:t>
      </w:r>
      <w:proofErr w:type="spellEnd"/>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Значения показателя по годам реализации настоящей подпрограммы приведены в </w:t>
      </w:r>
      <w:hyperlink w:anchor="P193" w:history="1">
        <w:r w:rsidRPr="00643016">
          <w:rPr>
            <w:rFonts w:ascii="Times New Roman" w:hAnsi="Times New Roman" w:cs="Times New Roman"/>
            <w:sz w:val="28"/>
            <w:szCs w:val="28"/>
          </w:rPr>
          <w:t>таблице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5. Прогноз конечных результатов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Модернизация системы социального обслуживания населения</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мероприятий настоящей подпрограммы позволит повысить долю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6. Сроки и этапы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Модернизация системы социального обслуживания населения</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Срок реализации настоящей подпрограммы: 2021 - 2024 годы.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 xml:space="preserve">В связи с тем, что основная часть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связана с последовательным предоставлением социальных услуг гражданам, выделение этапов в настоящей подпрограмме не предусмотрено.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7. Система подпрограммных мероприятий</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Перечень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сроки и ожидаемые результаты их реализации в количественном измерении с распределением по годам отражены в </w:t>
      </w:r>
      <w:hyperlink w:anchor="P320" w:history="1">
        <w:r w:rsidRPr="00643016">
          <w:rPr>
            <w:rFonts w:ascii="Times New Roman" w:hAnsi="Times New Roman" w:cs="Times New Roman"/>
            <w:sz w:val="28"/>
            <w:szCs w:val="28"/>
          </w:rPr>
          <w:t>таблице 2</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Мероприятия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8. Механизм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Модернизация системы социального обслуживания населения</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Текущее управление реализацией настоящей подпрограммы осуществляется </w:t>
      </w:r>
      <w:r w:rsidR="00F70371">
        <w:rPr>
          <w:rFonts w:ascii="Times New Roman" w:hAnsi="Times New Roman" w:cs="Times New Roman"/>
          <w:sz w:val="28"/>
          <w:szCs w:val="28"/>
        </w:rPr>
        <w:t>департаментом</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643016" w:rsidRPr="00643016" w:rsidRDefault="00F7037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 представляет в </w:t>
      </w:r>
      <w:r w:rsidR="00B06831">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Механизм реализации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отражен в </w:t>
      </w:r>
      <w:hyperlink w:anchor="P825" w:history="1">
        <w:r w:rsidRPr="00643016">
          <w:rPr>
            <w:rFonts w:ascii="Times New Roman" w:hAnsi="Times New Roman" w:cs="Times New Roman"/>
            <w:sz w:val="28"/>
            <w:szCs w:val="28"/>
          </w:rPr>
          <w:t>разделе 8</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Механизм реализации государственной 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9. Ресурсное обеспечение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Модернизация системы социального обслуживания населения</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right"/>
        <w:outlineLvl w:val="3"/>
        <w:rPr>
          <w:rFonts w:ascii="Times New Roman" w:hAnsi="Times New Roman" w:cs="Times New Roman"/>
          <w:sz w:val="28"/>
          <w:szCs w:val="28"/>
        </w:rPr>
      </w:pPr>
      <w:r w:rsidRPr="00643016">
        <w:rPr>
          <w:rFonts w:ascii="Times New Roman" w:hAnsi="Times New Roman" w:cs="Times New Roman"/>
          <w:sz w:val="28"/>
          <w:szCs w:val="28"/>
        </w:rPr>
        <w:t>Таблица 7</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Структура финансирования подпрограммы </w:t>
      </w:r>
      <w:r w:rsidR="00F70371">
        <w:rPr>
          <w:rFonts w:ascii="Times New Roman" w:hAnsi="Times New Roman" w:cs="Times New Roman"/>
          <w:b w:val="0"/>
          <w:sz w:val="28"/>
          <w:szCs w:val="28"/>
        </w:rPr>
        <w:t>«</w:t>
      </w:r>
      <w:r w:rsidR="00881C6D">
        <w:rPr>
          <w:rFonts w:ascii="Times New Roman" w:hAnsi="Times New Roman" w:cs="Times New Roman"/>
          <w:b w:val="0"/>
          <w:sz w:val="28"/>
          <w:szCs w:val="28"/>
        </w:rPr>
        <w:t>Модернизация</w:t>
      </w:r>
      <w:r w:rsidRPr="00643016">
        <w:rPr>
          <w:rFonts w:ascii="Times New Roman" w:hAnsi="Times New Roman" w:cs="Times New Roman"/>
          <w:b w:val="0"/>
          <w:sz w:val="28"/>
          <w:szCs w:val="28"/>
        </w:rPr>
        <w:t xml:space="preserve"> системы</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социального обслуживания</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по направлениям расходов</w:t>
      </w:r>
    </w:p>
    <w:p w:rsidR="00643016" w:rsidRPr="00643016" w:rsidRDefault="006430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1417"/>
        <w:gridCol w:w="1417"/>
        <w:gridCol w:w="1417"/>
        <w:gridCol w:w="1417"/>
      </w:tblGrid>
      <w:tr w:rsidR="00643016" w:rsidRPr="00643016">
        <w:tc>
          <w:tcPr>
            <w:tcW w:w="1701" w:type="dxa"/>
            <w:vMerge w:val="restart"/>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lastRenderedPageBreak/>
              <w:t>Источники и направления расходов</w:t>
            </w:r>
          </w:p>
        </w:tc>
        <w:tc>
          <w:tcPr>
            <w:tcW w:w="7085" w:type="dxa"/>
            <w:gridSpan w:val="5"/>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Расходы (тыс. рублей), годы</w:t>
            </w:r>
          </w:p>
        </w:tc>
      </w:tr>
      <w:tr w:rsidR="00643016" w:rsidRPr="00643016">
        <w:tc>
          <w:tcPr>
            <w:tcW w:w="1701" w:type="dxa"/>
            <w:vMerge/>
          </w:tcPr>
          <w:p w:rsidR="00643016" w:rsidRPr="00643016" w:rsidRDefault="00643016">
            <w:pPr>
              <w:rPr>
                <w:rFonts w:ascii="Times New Roman" w:hAnsi="Times New Roman" w:cs="Times New Roman"/>
                <w:sz w:val="28"/>
                <w:szCs w:val="28"/>
              </w:rPr>
            </w:pPr>
          </w:p>
        </w:tc>
        <w:tc>
          <w:tcPr>
            <w:tcW w:w="1417" w:type="dxa"/>
            <w:vMerge w:val="restart"/>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Всего</w:t>
            </w:r>
          </w:p>
        </w:tc>
        <w:tc>
          <w:tcPr>
            <w:tcW w:w="5668" w:type="dxa"/>
            <w:gridSpan w:val="4"/>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 том числе по годам</w:t>
            </w:r>
          </w:p>
        </w:tc>
      </w:tr>
      <w:tr w:rsidR="00643016" w:rsidRPr="00643016">
        <w:tc>
          <w:tcPr>
            <w:tcW w:w="1701" w:type="dxa"/>
            <w:vMerge/>
          </w:tcPr>
          <w:p w:rsidR="00643016" w:rsidRPr="00643016" w:rsidRDefault="00643016">
            <w:pPr>
              <w:rPr>
                <w:rFonts w:ascii="Times New Roman" w:hAnsi="Times New Roman" w:cs="Times New Roman"/>
                <w:sz w:val="28"/>
                <w:szCs w:val="28"/>
              </w:rPr>
            </w:pPr>
          </w:p>
        </w:tc>
        <w:tc>
          <w:tcPr>
            <w:tcW w:w="1417" w:type="dxa"/>
            <w:vMerge/>
          </w:tcPr>
          <w:p w:rsidR="00643016" w:rsidRPr="00643016" w:rsidRDefault="00643016">
            <w:pPr>
              <w:rPr>
                <w:rFonts w:ascii="Times New Roman" w:hAnsi="Times New Roman" w:cs="Times New Roman"/>
                <w:sz w:val="28"/>
                <w:szCs w:val="28"/>
              </w:rPr>
            </w:pP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2021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2022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2023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2024 год</w:t>
            </w:r>
          </w:p>
        </w:tc>
      </w:tr>
      <w:tr w:rsidR="00643016" w:rsidRPr="00643016">
        <w:tc>
          <w:tcPr>
            <w:tcW w:w="1701"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1</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3</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4</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5</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6</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Всего</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435467">
            <w:pPr>
              <w:pStyle w:val="ConsPlusNormal"/>
              <w:jc w:val="center"/>
              <w:rPr>
                <w:rFonts w:ascii="Times New Roman" w:hAnsi="Times New Roman" w:cs="Times New Roman"/>
                <w:sz w:val="28"/>
                <w:szCs w:val="28"/>
              </w:rPr>
            </w:pPr>
            <w:r>
              <w:rPr>
                <w:rFonts w:ascii="Times New Roman" w:hAnsi="Times New Roman" w:cs="Times New Roman"/>
                <w:sz w:val="28"/>
                <w:szCs w:val="28"/>
              </w:rPr>
              <w:t>2714806,60</w:t>
            </w:r>
          </w:p>
        </w:tc>
        <w:tc>
          <w:tcPr>
            <w:tcW w:w="1417" w:type="dxa"/>
          </w:tcPr>
          <w:p w:rsidR="00643016" w:rsidRPr="00643016" w:rsidRDefault="00435467" w:rsidP="000C0384">
            <w:pPr>
              <w:pStyle w:val="ConsPlusNormal"/>
              <w:jc w:val="center"/>
              <w:rPr>
                <w:rFonts w:ascii="Times New Roman" w:hAnsi="Times New Roman" w:cs="Times New Roman"/>
                <w:sz w:val="28"/>
                <w:szCs w:val="28"/>
              </w:rPr>
            </w:pPr>
            <w:r>
              <w:rPr>
                <w:rFonts w:ascii="Times New Roman" w:hAnsi="Times New Roman" w:cs="Times New Roman"/>
                <w:sz w:val="28"/>
                <w:szCs w:val="28"/>
              </w:rPr>
              <w:t>842159,40</w:t>
            </w:r>
          </w:p>
        </w:tc>
        <w:tc>
          <w:tcPr>
            <w:tcW w:w="1417" w:type="dxa"/>
          </w:tcPr>
          <w:p w:rsidR="00643016" w:rsidRPr="00643016" w:rsidRDefault="000C0384">
            <w:pPr>
              <w:pStyle w:val="ConsPlusNormal"/>
              <w:jc w:val="center"/>
              <w:rPr>
                <w:rFonts w:ascii="Times New Roman" w:hAnsi="Times New Roman" w:cs="Times New Roman"/>
                <w:sz w:val="28"/>
                <w:szCs w:val="28"/>
              </w:rPr>
            </w:pPr>
            <w:r>
              <w:rPr>
                <w:rFonts w:ascii="Times New Roman" w:hAnsi="Times New Roman" w:cs="Times New Roman"/>
                <w:sz w:val="28"/>
                <w:szCs w:val="28"/>
              </w:rPr>
              <w:t>623961,10</w:t>
            </w:r>
          </w:p>
        </w:tc>
        <w:tc>
          <w:tcPr>
            <w:tcW w:w="1417" w:type="dxa"/>
          </w:tcPr>
          <w:p w:rsidR="00643016" w:rsidRPr="00643016" w:rsidRDefault="000C0384">
            <w:pPr>
              <w:pStyle w:val="ConsPlusNormal"/>
              <w:jc w:val="center"/>
              <w:rPr>
                <w:rFonts w:ascii="Times New Roman" w:hAnsi="Times New Roman" w:cs="Times New Roman"/>
                <w:sz w:val="28"/>
                <w:szCs w:val="28"/>
              </w:rPr>
            </w:pPr>
            <w:r>
              <w:rPr>
                <w:rFonts w:ascii="Times New Roman" w:hAnsi="Times New Roman" w:cs="Times New Roman"/>
                <w:sz w:val="28"/>
                <w:szCs w:val="28"/>
              </w:rPr>
              <w:t>624157,40</w:t>
            </w:r>
          </w:p>
        </w:tc>
        <w:tc>
          <w:tcPr>
            <w:tcW w:w="1417" w:type="dxa"/>
          </w:tcPr>
          <w:p w:rsidR="00643016" w:rsidRPr="00643016" w:rsidRDefault="000C0384">
            <w:pPr>
              <w:pStyle w:val="ConsPlusNormal"/>
              <w:jc w:val="center"/>
              <w:rPr>
                <w:rFonts w:ascii="Times New Roman" w:hAnsi="Times New Roman" w:cs="Times New Roman"/>
                <w:sz w:val="28"/>
                <w:szCs w:val="28"/>
              </w:rPr>
            </w:pPr>
            <w:r>
              <w:rPr>
                <w:rFonts w:ascii="Times New Roman" w:hAnsi="Times New Roman" w:cs="Times New Roman"/>
                <w:sz w:val="28"/>
                <w:szCs w:val="28"/>
              </w:rPr>
              <w:t>624528,70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 &lt;*&gt;</w:t>
            </w:r>
          </w:p>
        </w:tc>
        <w:tc>
          <w:tcPr>
            <w:tcW w:w="1417" w:type="dxa"/>
          </w:tcPr>
          <w:p w:rsidR="00643016" w:rsidRPr="00643016" w:rsidRDefault="00072B3A">
            <w:pPr>
              <w:pStyle w:val="ConsPlusNormal"/>
              <w:jc w:val="center"/>
              <w:rPr>
                <w:rFonts w:ascii="Times New Roman" w:hAnsi="Times New Roman" w:cs="Times New Roman"/>
                <w:sz w:val="28"/>
                <w:szCs w:val="28"/>
              </w:rPr>
            </w:pPr>
            <w:r>
              <w:rPr>
                <w:rFonts w:ascii="Times New Roman" w:hAnsi="Times New Roman" w:cs="Times New Roman"/>
                <w:sz w:val="28"/>
                <w:szCs w:val="28"/>
              </w:rPr>
              <w:t>319705,00</w:t>
            </w:r>
          </w:p>
        </w:tc>
        <w:tc>
          <w:tcPr>
            <w:tcW w:w="1417" w:type="dxa"/>
          </w:tcPr>
          <w:p w:rsidR="00643016" w:rsidRPr="00643016" w:rsidRDefault="00072B3A">
            <w:pPr>
              <w:pStyle w:val="ConsPlusNormal"/>
              <w:jc w:val="center"/>
              <w:rPr>
                <w:rFonts w:ascii="Times New Roman" w:hAnsi="Times New Roman" w:cs="Times New Roman"/>
                <w:sz w:val="28"/>
                <w:szCs w:val="28"/>
              </w:rPr>
            </w:pPr>
            <w:r>
              <w:rPr>
                <w:rFonts w:ascii="Times New Roman" w:hAnsi="Times New Roman" w:cs="Times New Roman"/>
                <w:sz w:val="28"/>
                <w:szCs w:val="28"/>
              </w:rPr>
              <w:t>102267,00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99000,00</w:t>
            </w:r>
          </w:p>
        </w:tc>
        <w:tc>
          <w:tcPr>
            <w:tcW w:w="1417" w:type="dxa"/>
          </w:tcPr>
          <w:p w:rsidR="00643016" w:rsidRPr="00643016" w:rsidRDefault="00072B3A">
            <w:pPr>
              <w:pStyle w:val="ConsPlusNormal"/>
              <w:jc w:val="center"/>
              <w:rPr>
                <w:rFonts w:ascii="Times New Roman" w:hAnsi="Times New Roman" w:cs="Times New Roman"/>
                <w:sz w:val="28"/>
                <w:szCs w:val="28"/>
              </w:rPr>
            </w:pPr>
            <w:r>
              <w:rPr>
                <w:rFonts w:ascii="Times New Roman" w:hAnsi="Times New Roman" w:cs="Times New Roman"/>
                <w:sz w:val="28"/>
                <w:szCs w:val="28"/>
              </w:rPr>
              <w:t>118438,00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Капитальные вложения</w:t>
            </w:r>
          </w:p>
        </w:tc>
      </w:tr>
      <w:tr w:rsidR="00072B3A" w:rsidRPr="00643016">
        <w:tc>
          <w:tcPr>
            <w:tcW w:w="1701" w:type="dxa"/>
          </w:tcPr>
          <w:p w:rsidR="00072B3A" w:rsidRPr="00643016" w:rsidRDefault="00072B3A" w:rsidP="00072B3A">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Pr>
                <w:rFonts w:ascii="Times New Roman" w:hAnsi="Times New Roman" w:cs="Times New Roman"/>
                <w:sz w:val="28"/>
                <w:szCs w:val="28"/>
              </w:rPr>
              <w:t>3196,30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1000,00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Pr>
                <w:rFonts w:ascii="Times New Roman" w:hAnsi="Times New Roman" w:cs="Times New Roman"/>
                <w:sz w:val="28"/>
                <w:szCs w:val="28"/>
              </w:rPr>
              <w:t>1000,00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Pr>
                <w:rFonts w:ascii="Times New Roman" w:hAnsi="Times New Roman" w:cs="Times New Roman"/>
                <w:sz w:val="28"/>
                <w:szCs w:val="28"/>
              </w:rPr>
              <w:t>1196,30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072B3A" w:rsidRPr="00643016">
        <w:tc>
          <w:tcPr>
            <w:tcW w:w="1701" w:type="dxa"/>
          </w:tcPr>
          <w:p w:rsidR="00072B3A" w:rsidRPr="00643016" w:rsidRDefault="00072B3A" w:rsidP="00072B3A">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Pr>
                <w:rFonts w:ascii="Times New Roman" w:hAnsi="Times New Roman" w:cs="Times New Roman"/>
                <w:sz w:val="28"/>
                <w:szCs w:val="28"/>
              </w:rPr>
              <w:t>316438,00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99000,00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99000,00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Pr>
                <w:rFonts w:ascii="Times New Roman" w:hAnsi="Times New Roman" w:cs="Times New Roman"/>
                <w:sz w:val="28"/>
                <w:szCs w:val="28"/>
              </w:rPr>
              <w:t>118438,00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НИОКР</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Прочие расходы</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435467">
            <w:pPr>
              <w:pStyle w:val="ConsPlusNormal"/>
              <w:jc w:val="center"/>
              <w:rPr>
                <w:rFonts w:ascii="Times New Roman" w:hAnsi="Times New Roman" w:cs="Times New Roman"/>
                <w:sz w:val="28"/>
                <w:szCs w:val="28"/>
              </w:rPr>
            </w:pPr>
            <w:r>
              <w:rPr>
                <w:rFonts w:ascii="Times New Roman" w:hAnsi="Times New Roman" w:cs="Times New Roman"/>
                <w:sz w:val="28"/>
                <w:szCs w:val="28"/>
              </w:rPr>
              <w:t>2711610,30</w:t>
            </w:r>
          </w:p>
        </w:tc>
        <w:tc>
          <w:tcPr>
            <w:tcW w:w="1417" w:type="dxa"/>
          </w:tcPr>
          <w:p w:rsidR="00643016" w:rsidRPr="00643016" w:rsidRDefault="00435467" w:rsidP="00435467">
            <w:pPr>
              <w:pStyle w:val="ConsPlusNormal"/>
              <w:jc w:val="center"/>
              <w:rPr>
                <w:rFonts w:ascii="Times New Roman" w:hAnsi="Times New Roman" w:cs="Times New Roman"/>
                <w:sz w:val="28"/>
                <w:szCs w:val="28"/>
              </w:rPr>
            </w:pPr>
            <w:r>
              <w:rPr>
                <w:rFonts w:ascii="Times New Roman" w:hAnsi="Times New Roman" w:cs="Times New Roman"/>
                <w:sz w:val="28"/>
                <w:szCs w:val="28"/>
              </w:rPr>
              <w:t>84</w:t>
            </w:r>
            <w:r>
              <w:rPr>
                <w:rFonts w:ascii="Times New Roman" w:hAnsi="Times New Roman" w:cs="Times New Roman"/>
                <w:sz w:val="28"/>
                <w:szCs w:val="28"/>
              </w:rPr>
              <w:t>1</w:t>
            </w:r>
            <w:r>
              <w:rPr>
                <w:rFonts w:ascii="Times New Roman" w:hAnsi="Times New Roman" w:cs="Times New Roman"/>
                <w:sz w:val="28"/>
                <w:szCs w:val="28"/>
              </w:rPr>
              <w:t>159,40</w:t>
            </w:r>
          </w:p>
        </w:tc>
        <w:tc>
          <w:tcPr>
            <w:tcW w:w="1417" w:type="dxa"/>
          </w:tcPr>
          <w:p w:rsidR="00643016" w:rsidRPr="00643016" w:rsidRDefault="000C0384">
            <w:pPr>
              <w:pStyle w:val="ConsPlusNormal"/>
              <w:jc w:val="center"/>
              <w:rPr>
                <w:rFonts w:ascii="Times New Roman" w:hAnsi="Times New Roman" w:cs="Times New Roman"/>
                <w:sz w:val="28"/>
                <w:szCs w:val="28"/>
              </w:rPr>
            </w:pPr>
            <w:r>
              <w:rPr>
                <w:rFonts w:ascii="Times New Roman" w:hAnsi="Times New Roman" w:cs="Times New Roman"/>
                <w:sz w:val="28"/>
                <w:szCs w:val="28"/>
              </w:rPr>
              <w:t>622961,10</w:t>
            </w:r>
          </w:p>
        </w:tc>
        <w:tc>
          <w:tcPr>
            <w:tcW w:w="1417" w:type="dxa"/>
          </w:tcPr>
          <w:p w:rsidR="00643016" w:rsidRPr="00643016" w:rsidRDefault="000C0384">
            <w:pPr>
              <w:pStyle w:val="ConsPlusNormal"/>
              <w:jc w:val="center"/>
              <w:rPr>
                <w:rFonts w:ascii="Times New Roman" w:hAnsi="Times New Roman" w:cs="Times New Roman"/>
                <w:sz w:val="28"/>
                <w:szCs w:val="28"/>
              </w:rPr>
            </w:pPr>
            <w:r>
              <w:rPr>
                <w:rFonts w:ascii="Times New Roman" w:hAnsi="Times New Roman" w:cs="Times New Roman"/>
                <w:sz w:val="28"/>
                <w:szCs w:val="28"/>
              </w:rPr>
              <w:t>622961,10</w:t>
            </w:r>
          </w:p>
        </w:tc>
        <w:tc>
          <w:tcPr>
            <w:tcW w:w="1417" w:type="dxa"/>
          </w:tcPr>
          <w:p w:rsidR="00643016" w:rsidRPr="00643016" w:rsidRDefault="00072B3A">
            <w:pPr>
              <w:pStyle w:val="ConsPlusNormal"/>
              <w:jc w:val="center"/>
              <w:rPr>
                <w:rFonts w:ascii="Times New Roman" w:hAnsi="Times New Roman" w:cs="Times New Roman"/>
                <w:sz w:val="28"/>
                <w:szCs w:val="28"/>
              </w:rPr>
            </w:pPr>
            <w:r>
              <w:rPr>
                <w:rFonts w:ascii="Times New Roman" w:hAnsi="Times New Roman" w:cs="Times New Roman"/>
                <w:sz w:val="28"/>
                <w:szCs w:val="28"/>
              </w:rPr>
              <w:t>624528,70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 &lt;*&gt;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3267,00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3267,00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 xml:space="preserve">Другие </w:t>
            </w:r>
            <w:r w:rsidRPr="00643016">
              <w:rPr>
                <w:rFonts w:ascii="Times New Roman" w:hAnsi="Times New Roman" w:cs="Times New Roman"/>
                <w:sz w:val="28"/>
                <w:szCs w:val="28"/>
              </w:rPr>
              <w:lastRenderedPageBreak/>
              <w:t>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lastRenderedPageBreak/>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Ресурсное обеспечение реализации настоящей подпрограммы приведено в </w:t>
      </w:r>
      <w:hyperlink w:anchor="P1054" w:history="1">
        <w:r w:rsidRPr="00643016">
          <w:rPr>
            <w:rFonts w:ascii="Times New Roman" w:hAnsi="Times New Roman" w:cs="Times New Roman"/>
            <w:sz w:val="28"/>
            <w:szCs w:val="28"/>
          </w:rPr>
          <w:t>таблицах 4</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Ресурсное обеспечение реализации Госпрограммы за счет средств областного бюджета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w:t>
      </w:r>
      <w:hyperlink w:anchor="P1855" w:history="1">
        <w:r w:rsidRPr="00643016">
          <w:rPr>
            <w:rFonts w:ascii="Times New Roman" w:hAnsi="Times New Roman" w:cs="Times New Roman"/>
            <w:sz w:val="28"/>
            <w:szCs w:val="28"/>
          </w:rPr>
          <w:t>5</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bookmarkStart w:id="13" w:name="P4354"/>
      <w:bookmarkEnd w:id="13"/>
      <w:r w:rsidRPr="00643016">
        <w:rPr>
          <w:rFonts w:ascii="Times New Roman" w:hAnsi="Times New Roman" w:cs="Times New Roman"/>
          <w:b w:val="0"/>
          <w:sz w:val="28"/>
          <w:szCs w:val="28"/>
        </w:rPr>
        <w:t>13. Подпрограмма</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Старшее поколение</w:t>
      </w:r>
      <w:r>
        <w:rPr>
          <w:rFonts w:ascii="Times New Roman" w:hAnsi="Times New Roman" w:cs="Times New Roman"/>
          <w:b w:val="0"/>
          <w:sz w:val="28"/>
          <w:szCs w:val="28"/>
        </w:rPr>
        <w:t>»</w:t>
      </w:r>
      <w:r w:rsidR="00643016"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1. Паспорт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Старшее поколение</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Наименование подпрограммы</w:t>
            </w:r>
          </w:p>
        </w:tc>
        <w:tc>
          <w:tcPr>
            <w:tcW w:w="6803" w:type="dxa"/>
            <w:tcBorders>
              <w:top w:val="nil"/>
              <w:left w:val="nil"/>
              <w:bottom w:val="nil"/>
              <w:right w:val="nil"/>
            </w:tcBorders>
          </w:tcPr>
          <w:p w:rsidR="00643016" w:rsidRPr="00643016" w:rsidRDefault="00F7037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43016" w:rsidRPr="00643016">
              <w:rPr>
                <w:rFonts w:ascii="Times New Roman" w:hAnsi="Times New Roman" w:cs="Times New Roman"/>
                <w:sz w:val="28"/>
                <w:szCs w:val="28"/>
              </w:rPr>
              <w:t>Старшее поколение</w:t>
            </w:r>
            <w:r>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Ответственный исполнитель подпрограммы</w:t>
            </w:r>
          </w:p>
        </w:tc>
        <w:tc>
          <w:tcPr>
            <w:tcW w:w="6803" w:type="dxa"/>
            <w:tcBorders>
              <w:top w:val="nil"/>
              <w:left w:val="nil"/>
              <w:bottom w:val="nil"/>
              <w:right w:val="nil"/>
            </w:tcBorders>
          </w:tcPr>
          <w:p w:rsidR="00643016" w:rsidRPr="00643016" w:rsidRDefault="000C0384">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Участники подпрограммы</w:t>
            </w:r>
          </w:p>
        </w:tc>
        <w:tc>
          <w:tcPr>
            <w:tcW w:w="6803" w:type="dxa"/>
            <w:tcBorders>
              <w:top w:val="nil"/>
              <w:left w:val="nil"/>
              <w:bottom w:val="nil"/>
              <w:right w:val="nil"/>
            </w:tcBorders>
          </w:tcPr>
          <w:p w:rsidR="00643016" w:rsidRPr="00643016" w:rsidRDefault="000C0384">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здравоохранения правительства Еврейской автономной области;</w:t>
            </w:r>
          </w:p>
          <w:p w:rsidR="00643016" w:rsidRPr="00643016" w:rsidRDefault="000C0384">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Pr="00643016">
              <w:rPr>
                <w:rFonts w:ascii="Times New Roman" w:hAnsi="Times New Roman" w:cs="Times New Roman"/>
                <w:sz w:val="28"/>
                <w:szCs w:val="28"/>
              </w:rPr>
              <w:t xml:space="preserve"> </w:t>
            </w:r>
            <w:r w:rsidR="00643016" w:rsidRPr="00643016">
              <w:rPr>
                <w:rFonts w:ascii="Times New Roman" w:hAnsi="Times New Roman" w:cs="Times New Roman"/>
                <w:sz w:val="28"/>
                <w:szCs w:val="28"/>
              </w:rPr>
              <w:t>по физической культуре и спорту правительства Еврейской автономной области;</w:t>
            </w:r>
          </w:p>
          <w:p w:rsidR="00643016" w:rsidRPr="00643016" w:rsidRDefault="000C0384">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Pr="00643016">
              <w:rPr>
                <w:rFonts w:ascii="Times New Roman" w:hAnsi="Times New Roman" w:cs="Times New Roman"/>
                <w:sz w:val="28"/>
                <w:szCs w:val="28"/>
              </w:rPr>
              <w:t xml:space="preserve"> </w:t>
            </w:r>
            <w:r w:rsidR="00643016" w:rsidRPr="00643016">
              <w:rPr>
                <w:rFonts w:ascii="Times New Roman" w:hAnsi="Times New Roman" w:cs="Times New Roman"/>
                <w:sz w:val="28"/>
                <w:szCs w:val="28"/>
              </w:rPr>
              <w:t>культуры правительства Еврейской автономной области;</w:t>
            </w:r>
          </w:p>
          <w:p w:rsidR="00881C6D"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00881C6D">
              <w:rPr>
                <w:rFonts w:ascii="Times New Roman" w:hAnsi="Times New Roman" w:cs="Times New Roman"/>
                <w:sz w:val="28"/>
                <w:szCs w:val="28"/>
              </w:rPr>
              <w:t>;</w:t>
            </w:r>
          </w:p>
          <w:p w:rsidR="00881C6D" w:rsidRPr="00643016" w:rsidRDefault="00881C6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образование </w:t>
            </w:r>
            <w:r w:rsidR="00F70371">
              <w:rPr>
                <w:rFonts w:ascii="Times New Roman" w:hAnsi="Times New Roman" w:cs="Times New Roman"/>
                <w:sz w:val="28"/>
                <w:szCs w:val="28"/>
              </w:rPr>
              <w:t>«</w:t>
            </w:r>
            <w:r>
              <w:rPr>
                <w:rFonts w:ascii="Times New Roman" w:hAnsi="Times New Roman" w:cs="Times New Roman"/>
                <w:sz w:val="28"/>
                <w:szCs w:val="28"/>
              </w:rPr>
              <w:t>Город Биробиджан</w:t>
            </w:r>
            <w:r w:rsidR="00F70371">
              <w:rPr>
                <w:rFonts w:ascii="Times New Roman" w:hAnsi="Times New Roman" w:cs="Times New Roman"/>
                <w:sz w:val="28"/>
                <w:szCs w:val="28"/>
              </w:rPr>
              <w:t>»</w:t>
            </w:r>
            <w:r w:rsidR="00016773">
              <w:rPr>
                <w:rFonts w:ascii="Times New Roman" w:hAnsi="Times New Roman" w:cs="Times New Roman"/>
                <w:sz w:val="28"/>
                <w:szCs w:val="28"/>
              </w:rPr>
              <w:t xml:space="preserve"> (по согласованию)</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Цель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Повышение в Еврейской автономной области качества жизни пожилых людей и уровня доступности для них среды жизнедеятельности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Задачи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Оказание содействия общественным организациям, осуществляющим свою деятельность в части решения социальных проблем граждан пожилого возраста.</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Увековечение памяти ветеранов, погибших в Великой Отечественной войне, и сохранение мест захоронений знаменитых земляков.</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3. Создание условий для увеличения активного долголетия и продолжительности здоровой жизни </w:t>
            </w:r>
            <w:r w:rsidRPr="00643016">
              <w:rPr>
                <w:rFonts w:ascii="Times New Roman" w:hAnsi="Times New Roman" w:cs="Times New Roman"/>
                <w:sz w:val="28"/>
                <w:szCs w:val="28"/>
              </w:rPr>
              <w:lastRenderedPageBreak/>
              <w:t>граждан старшего поколения.</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4. Укрепление материально-технической базы общественных организаций и объединений</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Целевые индикаторы и показатели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Количество СОНКО, осуществляющих свою деятельность в части решения социальных проблем пожилых граждан, получающих государственную поддержку.</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восстановленных мест захоронений знаменитых земляков.</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3. Удельный вес пожилых граждан, получивших социальное обслуживание, от числа обратившихся пожилых граждан</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Этапы и сроки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2021 - 2024 годы</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Объемы бюджетных ассигнований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Объем финансового обеспечения реализации подпрограммы за 2021 - 2024 годы всего составляет </w:t>
            </w:r>
            <w:r w:rsidR="004942E7">
              <w:rPr>
                <w:rFonts w:ascii="Times New Roman" w:hAnsi="Times New Roman" w:cs="Times New Roman"/>
                <w:sz w:val="28"/>
                <w:szCs w:val="28"/>
              </w:rPr>
              <w:t>22865,40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областного бюджета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0C0384">
              <w:rPr>
                <w:rFonts w:ascii="Times New Roman" w:hAnsi="Times New Roman" w:cs="Times New Roman"/>
                <w:sz w:val="28"/>
                <w:szCs w:val="28"/>
              </w:rPr>
              <w:t>21384,20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2021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0C0384">
              <w:rPr>
                <w:rFonts w:ascii="Times New Roman" w:hAnsi="Times New Roman" w:cs="Times New Roman"/>
                <w:sz w:val="28"/>
                <w:szCs w:val="28"/>
              </w:rPr>
              <w:t>4704,80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2022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5559,80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2023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5559,80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2024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5559,80</w:t>
            </w:r>
            <w:r w:rsidRPr="00643016">
              <w:rPr>
                <w:rFonts w:ascii="Times New Roman" w:hAnsi="Times New Roman" w:cs="Times New Roman"/>
                <w:sz w:val="28"/>
                <w:szCs w:val="28"/>
              </w:rPr>
              <w:t xml:space="preserve"> тыс. рублей;</w:t>
            </w:r>
          </w:p>
          <w:p w:rsidR="00643016" w:rsidRPr="00643016" w:rsidRDefault="00643016">
            <w:pPr>
              <w:pStyle w:val="ConsPlusNormal"/>
              <w:rPr>
                <w:rFonts w:ascii="Times New Roman" w:hAnsi="Times New Roman" w:cs="Times New Roman"/>
                <w:sz w:val="28"/>
                <w:szCs w:val="28"/>
              </w:rPr>
            </w:pP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федерального бюджета &lt;*&gt; - </w:t>
            </w:r>
            <w:r w:rsidR="00881C6D">
              <w:rPr>
                <w:rFonts w:ascii="Times New Roman" w:hAnsi="Times New Roman" w:cs="Times New Roman"/>
                <w:sz w:val="28"/>
                <w:szCs w:val="28"/>
              </w:rPr>
              <w:t>1466,39</w:t>
            </w:r>
            <w:r w:rsidRPr="00643016">
              <w:rPr>
                <w:rFonts w:ascii="Times New Roman" w:hAnsi="Times New Roman" w:cs="Times New Roman"/>
                <w:sz w:val="28"/>
                <w:szCs w:val="28"/>
              </w:rPr>
              <w:t xml:space="preserve"> тыс. рублей, в том числе:</w:t>
            </w:r>
          </w:p>
          <w:p w:rsidR="00643016" w:rsidRDefault="00881C6D" w:rsidP="00881C6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2021 году – 1466,39 </w:t>
            </w:r>
            <w:r w:rsidR="00643016" w:rsidRPr="00643016">
              <w:rPr>
                <w:rFonts w:ascii="Times New Roman" w:hAnsi="Times New Roman" w:cs="Times New Roman"/>
                <w:sz w:val="28"/>
                <w:szCs w:val="28"/>
              </w:rPr>
              <w:t>тыс. рублей</w:t>
            </w:r>
            <w:r>
              <w:rPr>
                <w:rFonts w:ascii="Times New Roman" w:hAnsi="Times New Roman" w:cs="Times New Roman"/>
                <w:sz w:val="28"/>
                <w:szCs w:val="28"/>
              </w:rPr>
              <w:t>;</w:t>
            </w:r>
          </w:p>
          <w:p w:rsidR="00881C6D" w:rsidRDefault="00881C6D" w:rsidP="00881C6D">
            <w:pPr>
              <w:pStyle w:val="ConsPlusNormal"/>
              <w:jc w:val="both"/>
              <w:rPr>
                <w:rFonts w:ascii="Times New Roman" w:hAnsi="Times New Roman" w:cs="Times New Roman"/>
                <w:sz w:val="28"/>
                <w:szCs w:val="28"/>
              </w:rPr>
            </w:pPr>
          </w:p>
          <w:p w:rsidR="00881C6D" w:rsidRDefault="00881C6D" w:rsidP="00881C6D">
            <w:pPr>
              <w:pStyle w:val="ConsPlusNormal"/>
              <w:jc w:val="both"/>
              <w:rPr>
                <w:rFonts w:ascii="Times New Roman" w:hAnsi="Times New Roman" w:cs="Times New Roman"/>
                <w:sz w:val="28"/>
                <w:szCs w:val="28"/>
              </w:rPr>
            </w:pPr>
            <w:r>
              <w:rPr>
                <w:rFonts w:ascii="Times New Roman" w:hAnsi="Times New Roman" w:cs="Times New Roman"/>
                <w:sz w:val="28"/>
                <w:szCs w:val="28"/>
              </w:rPr>
              <w:t>за счет средств муниципального бюджета – 14,81 тыс. рублей, в том числе:</w:t>
            </w:r>
          </w:p>
          <w:p w:rsidR="00881C6D" w:rsidRPr="00643016" w:rsidRDefault="00881C6D" w:rsidP="00881C6D">
            <w:pPr>
              <w:pStyle w:val="ConsPlusNormal"/>
              <w:jc w:val="both"/>
              <w:rPr>
                <w:rFonts w:ascii="Times New Roman" w:hAnsi="Times New Roman" w:cs="Times New Roman"/>
                <w:sz w:val="28"/>
                <w:szCs w:val="28"/>
              </w:rPr>
            </w:pPr>
            <w:r>
              <w:rPr>
                <w:rFonts w:ascii="Times New Roman" w:hAnsi="Times New Roman" w:cs="Times New Roman"/>
                <w:sz w:val="28"/>
                <w:szCs w:val="28"/>
              </w:rPr>
              <w:t>в 2021 году – 14,81 тыс. рублей</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Ожидаемые результаты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Оказать содействие общественным организациям, осуществляющим свою деятельность в части решения социальных проблем граждан пожилого возраста.</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 Увековечить память ветеранов, погибших в Великой Отечественной войне, и организовать работу по </w:t>
            </w:r>
            <w:r w:rsidRPr="00643016">
              <w:rPr>
                <w:rFonts w:ascii="Times New Roman" w:hAnsi="Times New Roman" w:cs="Times New Roman"/>
                <w:sz w:val="28"/>
                <w:szCs w:val="28"/>
              </w:rPr>
              <w:lastRenderedPageBreak/>
              <w:t>восстановлению мест захоронений знаменитых земляков.</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3. Создать условия для досуга и повышения качества жизни граждан пожилого возраста, направленные на поддержание активного долголетия</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2. Общая характеристика сферы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Старшее поколение</w:t>
      </w:r>
      <w:r>
        <w:rPr>
          <w:rFonts w:ascii="Times New Roman" w:hAnsi="Times New Roman" w:cs="Times New Roman"/>
          <w:b w:val="0"/>
          <w:sz w:val="28"/>
          <w:szCs w:val="28"/>
        </w:rPr>
        <w:t>»</w:t>
      </w:r>
      <w:r w:rsidR="00643016" w:rsidRPr="00643016">
        <w:rPr>
          <w:rFonts w:ascii="Times New Roman" w:hAnsi="Times New Roman" w:cs="Times New Roman"/>
          <w:b w:val="0"/>
          <w:sz w:val="28"/>
          <w:szCs w:val="28"/>
        </w:rPr>
        <w:t>, в том числе основных проблем,</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и прогноз ее развития</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Сложившаяся в Еврейской автономной области демографическая ситуация характеризуется высокой численностью граждан пожилого возраста - 37,1 тыс. граждан пожилого возраста, т.е. 23,5% населения Еврейской автономной области, что ставит новые задачи и цели перед государством и обществом, направленные не только на обеспечение основных потребностей граждан старшего поколения для поддержания условий жизнедеятельности, но и на создание условий для активного участия их в политической, социальной и в иных сферах деятельности общества.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рамках федерального проекта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национального проекта </w:t>
      </w:r>
      <w:r w:rsidR="00F70371">
        <w:rPr>
          <w:rFonts w:ascii="Times New Roman" w:hAnsi="Times New Roman" w:cs="Times New Roman"/>
          <w:sz w:val="28"/>
          <w:szCs w:val="28"/>
        </w:rPr>
        <w:t>«</w:t>
      </w:r>
      <w:r w:rsidRPr="00643016">
        <w:rPr>
          <w:rFonts w:ascii="Times New Roman" w:hAnsi="Times New Roman" w:cs="Times New Roman"/>
          <w:sz w:val="28"/>
          <w:szCs w:val="28"/>
        </w:rPr>
        <w:t>Демография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во всех субъектах Российской Федерации планируется реализовать мероприятия, направленные на повышение активного долголетия и формирование здорового старения пожилых граждан, на создание системы долговременного ухода и долгосрочной помощи для граждан пожилого возраста, на обеспечение сбалансированного социального обслуживания в полустационарной и стационарной формах, а также предоставление социальных услуг на дому и медицинской помощи с привлечением патронажной службы и сиделок, поддержки семейного ухода.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настоящее время на территории Еврейской автономной области осуществляют свою работу три дома-интерната для престарелых и инвалидов, в которых проживают более 157 человек, и два отделения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Специальный дом для одиноких престарелых граждан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1</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Специальный дом для одиноких престарелых граждан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w:t>
      </w:r>
      <w:r w:rsidR="00F70371">
        <w:rPr>
          <w:rFonts w:ascii="Times New Roman" w:hAnsi="Times New Roman" w:cs="Times New Roman"/>
          <w:sz w:val="28"/>
          <w:szCs w:val="28"/>
        </w:rPr>
        <w:t>»</w:t>
      </w:r>
      <w:r w:rsidRPr="00643016">
        <w:rPr>
          <w:rFonts w:ascii="Times New Roman" w:hAnsi="Times New Roman" w:cs="Times New Roman"/>
          <w:sz w:val="28"/>
          <w:szCs w:val="28"/>
        </w:rPr>
        <w:t>, где проживают более 119 граждан вышеуказанной категории. В данных учреждениях пожилые люди получают все необходимые социальные услуги, а также медицинское сопровождение.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Обеспечение стационарным социальным обслуживанием нуждающихся в нем пожилых граждан в настоящее время в Еврейской автономной области составляет 40 процентов от норматива, в связи с чем имеется острая потребность в расширении существующей сети учреждений социального обслуживания и укреплении их материально-технической базы.</w:t>
      </w:r>
    </w:p>
    <w:p w:rsidR="00643016" w:rsidRPr="00643016" w:rsidRDefault="00AF05E2">
      <w:pPr>
        <w:pStyle w:val="ConsPlusNormal"/>
        <w:spacing w:before="220"/>
        <w:ind w:firstLine="540"/>
        <w:jc w:val="both"/>
        <w:rPr>
          <w:rFonts w:ascii="Times New Roman" w:hAnsi="Times New Roman" w:cs="Times New Roman"/>
          <w:sz w:val="28"/>
          <w:szCs w:val="28"/>
        </w:rPr>
      </w:pPr>
      <w:hyperlink r:id="rId38" w:history="1">
        <w:r w:rsidR="00643016" w:rsidRPr="00643016">
          <w:rPr>
            <w:rFonts w:ascii="Times New Roman" w:hAnsi="Times New Roman" w:cs="Times New Roman"/>
            <w:sz w:val="28"/>
            <w:szCs w:val="28"/>
          </w:rPr>
          <w:t>Указом</w:t>
        </w:r>
      </w:hyperlink>
      <w:r w:rsidR="00643016" w:rsidRPr="00643016">
        <w:rPr>
          <w:rFonts w:ascii="Times New Roman" w:hAnsi="Times New Roman" w:cs="Times New Roman"/>
          <w:sz w:val="28"/>
          <w:szCs w:val="28"/>
        </w:rPr>
        <w:t xml:space="preserve"> Президента Российской Федерации от 07.05.2018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 xml:space="preserve"> 204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 xml:space="preserve">О национальных целях и стратегических задачах развития Российской </w:t>
      </w:r>
      <w:r w:rsidR="00643016" w:rsidRPr="00643016">
        <w:rPr>
          <w:rFonts w:ascii="Times New Roman" w:hAnsi="Times New Roman" w:cs="Times New Roman"/>
          <w:sz w:val="28"/>
          <w:szCs w:val="28"/>
        </w:rPr>
        <w:lastRenderedPageBreak/>
        <w:t>Федерации на период до 2024 года</w:t>
      </w:r>
      <w:r w:rsidR="00F70371">
        <w:rPr>
          <w:rFonts w:ascii="Times New Roman" w:hAnsi="Times New Roman" w:cs="Times New Roman"/>
          <w:sz w:val="28"/>
          <w:szCs w:val="28"/>
        </w:rPr>
        <w:t>»</w:t>
      </w:r>
      <w:r w:rsidR="00643016" w:rsidRPr="00643016">
        <w:rPr>
          <w:rFonts w:ascii="Times New Roman" w:hAnsi="Times New Roman" w:cs="Times New Roman"/>
          <w:sz w:val="28"/>
          <w:szCs w:val="28"/>
        </w:rPr>
        <w:t xml:space="preserve"> определена задача - повысить ожидаемую продолжительность жизни граждан Российской Федерации до 78 лет. Решение данной задачи зависит от принимаемых мер по повышению качества жизни, в том числе предоставления гражданам старшего поколения медицинской и социальной помощи на дому в целях продления их пребывания в привычных домашних условиях, поддержания их здоровья и двигательной активности. Система долговременного ухода позволяет гражданину пожилого возраста вести привычный образ жизни, оставаться активным как физически, так и социально.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обслуживаются более 1000 граждан пожилого возраста, которые в зависимости от степени и характера нуждаемости ежегодно получают более 80,0 тысячи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учреждении развиваются новые формы и технологии предоставления социальных услуг, направленные на сохранение социальных связей пожилых людей, выработку их позитивного отношения к жизни, ощущения нужности и полезности, преодоление социальной </w:t>
      </w:r>
      <w:proofErr w:type="spellStart"/>
      <w:r w:rsidRPr="00643016">
        <w:rPr>
          <w:rFonts w:ascii="Times New Roman" w:hAnsi="Times New Roman" w:cs="Times New Roman"/>
          <w:sz w:val="28"/>
          <w:szCs w:val="28"/>
        </w:rPr>
        <w:t>дезадаптированности</w:t>
      </w:r>
      <w:proofErr w:type="spellEnd"/>
      <w:r w:rsidRPr="00643016">
        <w:rPr>
          <w:rFonts w:ascii="Times New Roman" w:hAnsi="Times New Roman" w:cs="Times New Roman"/>
          <w:sz w:val="28"/>
          <w:szCs w:val="28"/>
        </w:rPr>
        <w:t xml:space="preserve"> в обществе.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При филиалах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в шести муниципальных районах Еврейской автономной области функционируют мобильные бригады.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Действует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служба сиделок</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 в настоящее время услуги предоставляются 21 гражданину.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Развивается </w:t>
      </w:r>
      <w:r w:rsidR="00F70371">
        <w:rPr>
          <w:rFonts w:ascii="Times New Roman" w:hAnsi="Times New Roman" w:cs="Times New Roman"/>
          <w:sz w:val="28"/>
          <w:szCs w:val="28"/>
        </w:rPr>
        <w:t>«</w:t>
      </w:r>
      <w:r w:rsidRPr="00643016">
        <w:rPr>
          <w:rFonts w:ascii="Times New Roman" w:hAnsi="Times New Roman" w:cs="Times New Roman"/>
          <w:sz w:val="28"/>
          <w:szCs w:val="28"/>
        </w:rPr>
        <w:t>Соседская помощь</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пожилым гражданам в дни, когда их не посещают социальные работники. Работает </w:t>
      </w:r>
      <w:r w:rsidR="00F70371">
        <w:rPr>
          <w:rFonts w:ascii="Times New Roman" w:hAnsi="Times New Roman" w:cs="Times New Roman"/>
          <w:sz w:val="28"/>
          <w:szCs w:val="28"/>
        </w:rPr>
        <w:t>«</w:t>
      </w:r>
      <w:r w:rsidRPr="00643016">
        <w:rPr>
          <w:rFonts w:ascii="Times New Roman" w:hAnsi="Times New Roman" w:cs="Times New Roman"/>
          <w:sz w:val="28"/>
          <w:szCs w:val="28"/>
        </w:rPr>
        <w:t>Школа ухода</w:t>
      </w:r>
      <w:r w:rsidR="00F70371">
        <w:rPr>
          <w:rFonts w:ascii="Times New Roman" w:hAnsi="Times New Roman" w:cs="Times New Roman"/>
          <w:sz w:val="28"/>
          <w:szCs w:val="28"/>
        </w:rPr>
        <w:t>»</w:t>
      </w:r>
      <w:r w:rsidRPr="00643016">
        <w:rPr>
          <w:rFonts w:ascii="Times New Roman" w:hAnsi="Times New Roman" w:cs="Times New Roman"/>
          <w:sz w:val="28"/>
          <w:szCs w:val="28"/>
        </w:rPr>
        <w:t>, где организовано обучение родственников и других граждан, которые готовы осуществлять уход за пожилыми людьми, методам ухода, что позволяет в дальнейшем обученным родственникам не обращаться за помощью в социальные службы.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целью создания условий для общения пожилых людей, реализации их творческого потенциала, предотвращения изоляции и одиночества пожилых граждан и инвалидов во всех филиалах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созданы и работают на бесплатной основе 22 клуба различной направленности (вязание, пение, хореография, спорт, кулинария и многие другие), которые ежегодно посещают до 180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2016 года на базе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реализуется социальный проект </w:t>
      </w:r>
      <w:r w:rsidR="00F70371">
        <w:rPr>
          <w:rFonts w:ascii="Times New Roman" w:hAnsi="Times New Roman" w:cs="Times New Roman"/>
          <w:sz w:val="28"/>
          <w:szCs w:val="28"/>
        </w:rPr>
        <w:t>«</w:t>
      </w:r>
      <w:r w:rsidRPr="00643016">
        <w:rPr>
          <w:rFonts w:ascii="Times New Roman" w:hAnsi="Times New Roman" w:cs="Times New Roman"/>
          <w:sz w:val="28"/>
          <w:szCs w:val="28"/>
        </w:rPr>
        <w:t>Университет третьего возраста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целью которого является вовлечение граждан пожилого возраста в социально активную деятельность. В составе университета действуют различные факультеты: </w:t>
      </w:r>
      <w:r w:rsidR="00F70371">
        <w:rPr>
          <w:rFonts w:ascii="Times New Roman" w:hAnsi="Times New Roman" w:cs="Times New Roman"/>
          <w:sz w:val="28"/>
          <w:szCs w:val="28"/>
        </w:rPr>
        <w:t>«</w:t>
      </w:r>
      <w:r w:rsidRPr="00643016">
        <w:rPr>
          <w:rFonts w:ascii="Times New Roman" w:hAnsi="Times New Roman" w:cs="Times New Roman"/>
          <w:sz w:val="28"/>
          <w:szCs w:val="28"/>
        </w:rPr>
        <w:t>Хореография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Скандинавская ходьба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Творческая мастерская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Школа долголетия и здоровья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Религиоведение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Швейное дело</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Правовые знания и </w:t>
      </w:r>
      <w:r w:rsidRPr="00643016">
        <w:rPr>
          <w:rFonts w:ascii="Times New Roman" w:hAnsi="Times New Roman" w:cs="Times New Roman"/>
          <w:sz w:val="28"/>
          <w:szCs w:val="28"/>
        </w:rPr>
        <w:lastRenderedPageBreak/>
        <w:t>социальная безопасность</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другие. За истекший период 2020 года обучение в </w:t>
      </w:r>
      <w:r w:rsidR="00F70371">
        <w:rPr>
          <w:rFonts w:ascii="Times New Roman" w:hAnsi="Times New Roman" w:cs="Times New Roman"/>
          <w:sz w:val="28"/>
          <w:szCs w:val="28"/>
        </w:rPr>
        <w:t>«</w:t>
      </w:r>
      <w:r w:rsidRPr="00643016">
        <w:rPr>
          <w:rFonts w:ascii="Times New Roman" w:hAnsi="Times New Roman" w:cs="Times New Roman"/>
          <w:sz w:val="28"/>
          <w:szCs w:val="28"/>
        </w:rPr>
        <w:t>Университете третьего возраста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прошли 124 гражданина пожилого возраста. Реализуются и другие социальные проекты, в том числе создана добровольческая организация </w:t>
      </w:r>
      <w:r w:rsidR="00F70371">
        <w:rPr>
          <w:rFonts w:ascii="Times New Roman" w:hAnsi="Times New Roman" w:cs="Times New Roman"/>
          <w:sz w:val="28"/>
          <w:szCs w:val="28"/>
        </w:rPr>
        <w:t>«</w:t>
      </w:r>
      <w:r w:rsidRPr="00643016">
        <w:rPr>
          <w:rFonts w:ascii="Times New Roman" w:hAnsi="Times New Roman" w:cs="Times New Roman"/>
          <w:sz w:val="28"/>
          <w:szCs w:val="28"/>
        </w:rPr>
        <w:t>Серебряные волонтеры</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Организация надомного социального обслуживания и развитие новых его форм гарантируют каждому нуждающемуся государственную поддержку в трудной жизненной ситуации и надежную защиту в форме предоставления длительных или непрерывных услуг комплексного характера, что позволит продлить жизнь многих пожилых граждан в домашних условиях без направления их в дома-интернаты.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Необходимость активного развития стационарозамещающих форм социального обслуживания пожилых граждан Еврейской автономной области, создание условий для их активного участия в жизни общества, увеличение спектра услуг по их профессиональной и социальной адаптации и реабилитации, создание условий беспрепятственного доступа граждан указанной категории к информационным источникам предопределяет направление и содержание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Инновационный характер настоящей подпрограммы будет обеспечиваться за счет разработки и внедрения в практику новых технических и организационных решений, разработанных с учетом российского и международного опыта в направлении повышения качества и уровня жизни граждан пожилого возраста, предоставления дополнительных мер социальной поддержки указанной категории граждан.</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3. Приоритеты государственной политики в сфере реализации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Старшее поколение</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цели и задачи подпрограммы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соответствии со </w:t>
      </w:r>
      <w:hyperlink r:id="rId39" w:history="1">
        <w:r w:rsidRPr="00643016">
          <w:rPr>
            <w:rFonts w:ascii="Times New Roman" w:hAnsi="Times New Roman" w:cs="Times New Roman"/>
            <w:sz w:val="28"/>
            <w:szCs w:val="28"/>
          </w:rPr>
          <w:t>Стратегией</w:t>
        </w:r>
      </w:hyperlink>
      <w:r w:rsidRPr="00643016">
        <w:rPr>
          <w:rFonts w:ascii="Times New Roman" w:hAnsi="Times New Roman" w:cs="Times New Roman"/>
          <w:sz w:val="28"/>
          <w:szCs w:val="28"/>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164-р, </w:t>
      </w:r>
      <w:hyperlink r:id="rId40" w:history="1">
        <w:r w:rsidRPr="00643016">
          <w:rPr>
            <w:rFonts w:ascii="Times New Roman" w:hAnsi="Times New Roman" w:cs="Times New Roman"/>
            <w:sz w:val="28"/>
            <w:szCs w:val="28"/>
          </w:rPr>
          <w:t>Стратегией</w:t>
        </w:r>
      </w:hyperlink>
      <w:r w:rsidRPr="00643016">
        <w:rPr>
          <w:rFonts w:ascii="Times New Roman" w:hAnsi="Times New Roman" w:cs="Times New Roman"/>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419-пп, </w:t>
      </w:r>
      <w:hyperlink r:id="rId41" w:history="1">
        <w:r w:rsidRPr="00643016">
          <w:rPr>
            <w:rFonts w:ascii="Times New Roman" w:hAnsi="Times New Roman" w:cs="Times New Roman"/>
            <w:sz w:val="28"/>
            <w:szCs w:val="28"/>
          </w:rPr>
          <w:t>Планом</w:t>
        </w:r>
      </w:hyperlink>
      <w:r w:rsidRPr="00643016">
        <w:rPr>
          <w:rFonts w:ascii="Times New Roman" w:hAnsi="Times New Roman" w:cs="Times New Roman"/>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утвержденным распоряжением правительства Еврейской автономной области от 12.07.2019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248-рп, а также иными стратегическими документами основными приоритетами направления государственной политики Еврейской автономной области в отношении социальной поддержки населения определены следующие: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соблюдение прав и законных интересов граждан старшего поколения во всех сферах жизнедеятельности;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 полное и эффективное вовлечение и включение в общество граждан старшего поколения;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партнерство семьи, общества и государства в интересах граждан старшего поколения;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равного доступа к услугам в сфере здравоохранения, социальной защиты, образования, питания, культуры, спорта, связи, транспорта и др., в том числе для граждан старшего поколения, проживающих в сельской местности и отдаленных районах;</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доступность адресной, своевременной помощи для нуждающихся в ней граждан старшего поколения;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создание условий для систематических занятий граждан старшего поколения физической культурой и спортом;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вовлечение граждан старшего поколения в культурную жизнь общества и др.</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Указанные приоритеты направлены на преодоление социального риска, которым может являться одиночество, негативно отражающееся на способности пожилых людей к самостоятельному обслуживанию и передвижению, а также отрицательно влияющее на повышение качества жизни граждан пожилого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связи с чем определена цель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 повышение в Еврейской автономной области качества жизни пожилых людей и уровня доступности для них среды жизнедеятельности.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рамках настоящей подпрограммы предусматривается решение следующих задач:</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Оказание содействия общественным организациям, осуществляющим свою деятельность в части решения социальных проблем граждан пожилого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2. Увековечение памяти ветеранов, погибших в Великой Отечественной войне, и сохранение мест захоронений знаменитых земляков.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3. Создание условий для увеличения активного долголетия и продолжительности здоровой жизни граждан старшего поколения.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4. Укрепление материально-технической базы общественных организаций и объединений.</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4. Перечень показателей (индикаторов)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Старшее поколение</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 2021 - </w:t>
      </w:r>
      <w:r w:rsidRPr="00643016">
        <w:rPr>
          <w:rFonts w:ascii="Times New Roman" w:hAnsi="Times New Roman" w:cs="Times New Roman"/>
          <w:sz w:val="28"/>
          <w:szCs w:val="28"/>
        </w:rPr>
        <w:lastRenderedPageBreak/>
        <w:t xml:space="preserve">2024 годы 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населения за оцениваемый период с целью уточнения задач и мероприятий Госпрограммы. При оценке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2021 - 2024 годы (</w:t>
      </w:r>
      <w:hyperlink w:anchor="P203" w:history="1">
        <w:r w:rsidRPr="00643016">
          <w:rPr>
            <w:rFonts w:ascii="Times New Roman" w:hAnsi="Times New Roman" w:cs="Times New Roman"/>
            <w:sz w:val="28"/>
            <w:szCs w:val="28"/>
          </w:rPr>
          <w:t>таблица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Показатели (индикаторы) настоящей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Количество СОНКО, осуществляющих свою деятельность в части решения социальных проблем граждан пожилого возраста, получающих государственную поддержку.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характеризует число СОНКО, осуществляющих свою деятельность в части решения социальных проблем граждан пожилого возраста, получающих государственную поддержку.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Источники исходных данных - данные </w:t>
      </w:r>
      <w:r w:rsidR="00B06831">
        <w:rPr>
          <w:rFonts w:ascii="Times New Roman" w:hAnsi="Times New Roman" w:cs="Times New Roman"/>
          <w:sz w:val="28"/>
          <w:szCs w:val="28"/>
        </w:rPr>
        <w:t xml:space="preserve">департамента </w:t>
      </w:r>
      <w:r w:rsidRPr="00643016">
        <w:rPr>
          <w:rFonts w:ascii="Times New Roman" w:hAnsi="Times New Roman" w:cs="Times New Roman"/>
          <w:sz w:val="28"/>
          <w:szCs w:val="28"/>
        </w:rPr>
        <w:t>социальной защиты населения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2. 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количество восстановленных мест захоронений знаменитых земляков.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Источники исходных данных</w:t>
      </w:r>
      <w:r w:rsidR="00B06831">
        <w:rPr>
          <w:rFonts w:ascii="Times New Roman" w:hAnsi="Times New Roman" w:cs="Times New Roman"/>
          <w:sz w:val="28"/>
          <w:szCs w:val="28"/>
        </w:rPr>
        <w:t xml:space="preserve"> – </w:t>
      </w:r>
      <w:r w:rsidRPr="00643016">
        <w:rPr>
          <w:rFonts w:ascii="Times New Roman" w:hAnsi="Times New Roman" w:cs="Times New Roman"/>
          <w:sz w:val="28"/>
          <w:szCs w:val="28"/>
        </w:rPr>
        <w:t>данные</w:t>
      </w:r>
      <w:r w:rsidR="00B06831">
        <w:rPr>
          <w:rFonts w:ascii="Times New Roman" w:hAnsi="Times New Roman" w:cs="Times New Roman"/>
          <w:sz w:val="28"/>
          <w:szCs w:val="28"/>
        </w:rPr>
        <w:t xml:space="preserve"> департамента</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3. Удельный вес пожилых граждан, получивших социальное обслуживание, от числа обратившихся пожилых граждан.</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определяется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А / (В / 100),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число пожилых граждан, которым оказано социальное обслуживание;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 число пожилых граждан, обратившимся за социальным обслуживанием.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Источники исходных данных - данные </w:t>
      </w:r>
      <w:proofErr w:type="spellStart"/>
      <w:r w:rsidRPr="00643016">
        <w:rPr>
          <w:rFonts w:ascii="Times New Roman" w:hAnsi="Times New Roman" w:cs="Times New Roman"/>
          <w:sz w:val="28"/>
          <w:szCs w:val="28"/>
        </w:rPr>
        <w:t>Хабаровскстата</w:t>
      </w:r>
      <w:proofErr w:type="spellEnd"/>
      <w:r w:rsidRPr="00643016">
        <w:rPr>
          <w:rFonts w:ascii="Times New Roman" w:hAnsi="Times New Roman" w:cs="Times New Roman"/>
          <w:sz w:val="28"/>
          <w:szCs w:val="28"/>
        </w:rPr>
        <w:t xml:space="preserve">, ОГБУ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Комплексный центр социального обслуживания Еврейской автономной </w:t>
      </w:r>
      <w:r w:rsidRPr="00643016">
        <w:rPr>
          <w:rFonts w:ascii="Times New Roman" w:hAnsi="Times New Roman" w:cs="Times New Roman"/>
          <w:sz w:val="28"/>
          <w:szCs w:val="28"/>
        </w:rPr>
        <w:lastRenderedPageBreak/>
        <w:t>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Значения показателей по годам реализации настоящей подпрограммы приведены в </w:t>
      </w:r>
      <w:hyperlink w:anchor="P203" w:history="1">
        <w:r w:rsidRPr="00643016">
          <w:rPr>
            <w:rFonts w:ascii="Times New Roman" w:hAnsi="Times New Roman" w:cs="Times New Roman"/>
            <w:sz w:val="28"/>
            <w:szCs w:val="28"/>
          </w:rPr>
          <w:t>таблице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5. Прогноз конечных результатов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Старшее поколение</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мероприятий настоящей подпрограммы позволит сформировать основу для повышения качества жизни пожилых людей и уровня доступности для них среды жизнедеятельности, создать условия для самореализации указанной категории граждан в жизни общества, в том числе: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Оказать содействие общественным организациям, осуществляющим свою деятельность в части решения социальных проблем граждан пожилого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2. Увековечить память ветеранов, погибших в Великой Отечественной войне, и организовать работу по восстановлению мест захоронений знаменитых земляков.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3. Создать условия для досуга и повышения качества жизни граждан пожилого возраста, направленные на поддержание активного долголетия.</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6. Сроки и этапы реализации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Старшее поколение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Срок реализации настоящей подпрограммы: 2021 - 2024 годы.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связи с тем, что основная часть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 2021 - 2024 годы связана с последовательным предоставлением социальных услуг гражданам пожилого возраста, выделение этапов в настоящей подпрограмме не предусмотрено.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7. Система подпрограммных мероприятий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Старшее поколение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Перечень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сроки и ожидаемые результаты их реализации в количественном измерении с распределением по годам отражены в </w:t>
      </w:r>
      <w:hyperlink w:anchor="P417" w:history="1">
        <w:r w:rsidRPr="00643016">
          <w:rPr>
            <w:rFonts w:ascii="Times New Roman" w:hAnsi="Times New Roman" w:cs="Times New Roman"/>
            <w:sz w:val="28"/>
            <w:szCs w:val="28"/>
          </w:rPr>
          <w:t>таблице 2</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Мероприятия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8. Механизм реализации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Старшее поколение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 xml:space="preserve">Текущее управление реализацией настоящей подпрограммы осуществляется </w:t>
      </w:r>
      <w:r w:rsidR="000C0384">
        <w:rPr>
          <w:rFonts w:ascii="Times New Roman" w:hAnsi="Times New Roman" w:cs="Times New Roman"/>
          <w:sz w:val="28"/>
          <w:szCs w:val="28"/>
        </w:rPr>
        <w:t>департаментом</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643016" w:rsidRPr="00643016" w:rsidRDefault="000C038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 представляет в </w:t>
      </w: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Механизм реализации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отражен в </w:t>
      </w:r>
      <w:hyperlink w:anchor="P825" w:history="1">
        <w:r w:rsidRPr="00643016">
          <w:rPr>
            <w:rFonts w:ascii="Times New Roman" w:hAnsi="Times New Roman" w:cs="Times New Roman"/>
            <w:sz w:val="28"/>
            <w:szCs w:val="28"/>
          </w:rPr>
          <w:t>разделе 8</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Механизм реализации государственной 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9. Ресурсное обеспечение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Старшее поколение</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right"/>
        <w:outlineLvl w:val="3"/>
        <w:rPr>
          <w:rFonts w:ascii="Times New Roman" w:hAnsi="Times New Roman" w:cs="Times New Roman"/>
          <w:sz w:val="28"/>
          <w:szCs w:val="28"/>
        </w:rPr>
      </w:pPr>
      <w:r w:rsidRPr="00643016">
        <w:rPr>
          <w:rFonts w:ascii="Times New Roman" w:hAnsi="Times New Roman" w:cs="Times New Roman"/>
          <w:sz w:val="28"/>
          <w:szCs w:val="28"/>
        </w:rPr>
        <w:t>Таблица 8</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Структура финансирования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Старшее поколение</w:t>
      </w:r>
      <w:r w:rsidR="00F70371">
        <w:rPr>
          <w:rFonts w:ascii="Times New Roman" w:hAnsi="Times New Roman" w:cs="Times New Roman"/>
          <w:b w:val="0"/>
          <w:sz w:val="28"/>
          <w:szCs w:val="28"/>
        </w:rPr>
        <w:t>»</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по направлениям расходов</w:t>
      </w:r>
    </w:p>
    <w:p w:rsidR="00643016" w:rsidRPr="00643016" w:rsidRDefault="006430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1417"/>
        <w:gridCol w:w="1417"/>
        <w:gridCol w:w="1417"/>
        <w:gridCol w:w="1417"/>
      </w:tblGrid>
      <w:tr w:rsidR="00643016" w:rsidRPr="000C0384">
        <w:tc>
          <w:tcPr>
            <w:tcW w:w="1701" w:type="dxa"/>
            <w:vMerge w:val="restart"/>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Источники и направления расходов</w:t>
            </w:r>
          </w:p>
        </w:tc>
        <w:tc>
          <w:tcPr>
            <w:tcW w:w="7085" w:type="dxa"/>
            <w:gridSpan w:val="5"/>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Расходы (тыс. рублей), годы</w:t>
            </w:r>
          </w:p>
        </w:tc>
      </w:tr>
      <w:tr w:rsidR="00643016" w:rsidRPr="000C0384">
        <w:tc>
          <w:tcPr>
            <w:tcW w:w="1701" w:type="dxa"/>
            <w:vMerge/>
          </w:tcPr>
          <w:p w:rsidR="00643016" w:rsidRPr="000C0384" w:rsidRDefault="00643016">
            <w:pPr>
              <w:rPr>
                <w:rFonts w:ascii="Times New Roman" w:hAnsi="Times New Roman" w:cs="Times New Roman"/>
                <w:sz w:val="24"/>
                <w:szCs w:val="24"/>
              </w:rPr>
            </w:pPr>
          </w:p>
        </w:tc>
        <w:tc>
          <w:tcPr>
            <w:tcW w:w="1417" w:type="dxa"/>
            <w:vMerge w:val="restart"/>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Всего</w:t>
            </w:r>
          </w:p>
        </w:tc>
        <w:tc>
          <w:tcPr>
            <w:tcW w:w="5668" w:type="dxa"/>
            <w:gridSpan w:val="4"/>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в том числе по годам</w:t>
            </w:r>
          </w:p>
        </w:tc>
      </w:tr>
      <w:tr w:rsidR="00643016" w:rsidRPr="000C0384">
        <w:tc>
          <w:tcPr>
            <w:tcW w:w="1701" w:type="dxa"/>
            <w:vMerge/>
          </w:tcPr>
          <w:p w:rsidR="00643016" w:rsidRPr="000C0384" w:rsidRDefault="00643016">
            <w:pPr>
              <w:rPr>
                <w:rFonts w:ascii="Times New Roman" w:hAnsi="Times New Roman" w:cs="Times New Roman"/>
                <w:sz w:val="24"/>
                <w:szCs w:val="24"/>
              </w:rPr>
            </w:pPr>
          </w:p>
        </w:tc>
        <w:tc>
          <w:tcPr>
            <w:tcW w:w="1417" w:type="dxa"/>
            <w:vMerge/>
          </w:tcPr>
          <w:p w:rsidR="00643016" w:rsidRPr="000C0384" w:rsidRDefault="00643016">
            <w:pPr>
              <w:rPr>
                <w:rFonts w:ascii="Times New Roman" w:hAnsi="Times New Roman" w:cs="Times New Roman"/>
                <w:sz w:val="24"/>
                <w:szCs w:val="24"/>
              </w:rPr>
            </w:pP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2021 год</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2022 год</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2023 год</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2024 год</w:t>
            </w:r>
          </w:p>
        </w:tc>
      </w:tr>
      <w:tr w:rsidR="00643016" w:rsidRPr="000C0384">
        <w:tc>
          <w:tcPr>
            <w:tcW w:w="1701"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2</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3</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4</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5</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6</w:t>
            </w:r>
          </w:p>
        </w:tc>
      </w:tr>
      <w:tr w:rsidR="00643016" w:rsidRPr="000C0384">
        <w:tc>
          <w:tcPr>
            <w:tcW w:w="8786" w:type="dxa"/>
            <w:gridSpan w:val="6"/>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Всего</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Областной бюджет</w:t>
            </w:r>
          </w:p>
        </w:tc>
        <w:tc>
          <w:tcPr>
            <w:tcW w:w="1417" w:type="dxa"/>
          </w:tcPr>
          <w:p w:rsidR="00643016" w:rsidRPr="000C0384" w:rsidRDefault="000C0384">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21384,20</w:t>
            </w:r>
          </w:p>
        </w:tc>
        <w:tc>
          <w:tcPr>
            <w:tcW w:w="1417" w:type="dxa"/>
          </w:tcPr>
          <w:p w:rsidR="00643016" w:rsidRPr="000C0384" w:rsidRDefault="000C0384">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4704,80</w:t>
            </w:r>
          </w:p>
        </w:tc>
        <w:tc>
          <w:tcPr>
            <w:tcW w:w="1417" w:type="dxa"/>
          </w:tcPr>
          <w:p w:rsidR="00643016" w:rsidRPr="000C0384" w:rsidRDefault="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5559,80</w:t>
            </w:r>
          </w:p>
        </w:tc>
        <w:tc>
          <w:tcPr>
            <w:tcW w:w="1417" w:type="dxa"/>
          </w:tcPr>
          <w:p w:rsidR="00643016" w:rsidRPr="000C0384" w:rsidRDefault="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5559,80</w:t>
            </w:r>
          </w:p>
        </w:tc>
        <w:tc>
          <w:tcPr>
            <w:tcW w:w="1417" w:type="dxa"/>
          </w:tcPr>
          <w:p w:rsidR="00643016" w:rsidRPr="000C0384" w:rsidRDefault="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5559,80</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Федеральный бюджет &lt;*&gt;</w:t>
            </w:r>
          </w:p>
        </w:tc>
        <w:tc>
          <w:tcPr>
            <w:tcW w:w="1417" w:type="dxa"/>
          </w:tcPr>
          <w:p w:rsidR="00643016" w:rsidRPr="000C0384" w:rsidRDefault="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1466,39</w:t>
            </w:r>
          </w:p>
        </w:tc>
        <w:tc>
          <w:tcPr>
            <w:tcW w:w="1417" w:type="dxa"/>
          </w:tcPr>
          <w:p w:rsidR="00643016" w:rsidRPr="000C0384" w:rsidRDefault="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1466,39</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Другие источники</w:t>
            </w:r>
          </w:p>
        </w:tc>
        <w:tc>
          <w:tcPr>
            <w:tcW w:w="1417" w:type="dxa"/>
          </w:tcPr>
          <w:p w:rsidR="00643016"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14,81</w:t>
            </w:r>
          </w:p>
        </w:tc>
        <w:tc>
          <w:tcPr>
            <w:tcW w:w="1417" w:type="dxa"/>
          </w:tcPr>
          <w:p w:rsidR="00643016" w:rsidRPr="000C0384" w:rsidRDefault="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14,81</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8786" w:type="dxa"/>
            <w:gridSpan w:val="6"/>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Капитальные вложения</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Областной бюджет</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Федеральный бюджет</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 xml:space="preserve">Другие </w:t>
            </w:r>
            <w:r w:rsidRPr="000C0384">
              <w:rPr>
                <w:rFonts w:ascii="Times New Roman" w:hAnsi="Times New Roman" w:cs="Times New Roman"/>
                <w:sz w:val="24"/>
                <w:szCs w:val="24"/>
              </w:rPr>
              <w:lastRenderedPageBreak/>
              <w:t>источники</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lastRenderedPageBreak/>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8786" w:type="dxa"/>
            <w:gridSpan w:val="6"/>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lastRenderedPageBreak/>
              <w:t>НИОКР</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Областной бюджет</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Федеральный бюджет</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Другие источники</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8786" w:type="dxa"/>
            <w:gridSpan w:val="6"/>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Прочие расходы</w:t>
            </w:r>
          </w:p>
        </w:tc>
      </w:tr>
      <w:tr w:rsidR="000C0384" w:rsidRPr="000C0384">
        <w:tc>
          <w:tcPr>
            <w:tcW w:w="1701" w:type="dxa"/>
          </w:tcPr>
          <w:p w:rsidR="000C0384" w:rsidRPr="000C0384" w:rsidRDefault="000C0384" w:rsidP="000C0384">
            <w:pPr>
              <w:pStyle w:val="ConsPlusNormal"/>
              <w:rPr>
                <w:rFonts w:ascii="Times New Roman" w:hAnsi="Times New Roman" w:cs="Times New Roman"/>
                <w:sz w:val="24"/>
                <w:szCs w:val="24"/>
              </w:rPr>
            </w:pPr>
            <w:r w:rsidRPr="000C0384">
              <w:rPr>
                <w:rFonts w:ascii="Times New Roman" w:hAnsi="Times New Roman" w:cs="Times New Roman"/>
                <w:sz w:val="24"/>
                <w:szCs w:val="24"/>
              </w:rPr>
              <w:t>Областной бюджет</w:t>
            </w:r>
          </w:p>
        </w:tc>
        <w:tc>
          <w:tcPr>
            <w:tcW w:w="1417" w:type="dxa"/>
          </w:tcPr>
          <w:p w:rsidR="000C0384" w:rsidRPr="000C0384" w:rsidRDefault="000C0384" w:rsidP="000C0384">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21384,20</w:t>
            </w:r>
          </w:p>
        </w:tc>
        <w:tc>
          <w:tcPr>
            <w:tcW w:w="1417" w:type="dxa"/>
          </w:tcPr>
          <w:p w:rsidR="000C0384" w:rsidRPr="000C0384" w:rsidRDefault="000C0384" w:rsidP="000C0384">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4704,80</w:t>
            </w:r>
          </w:p>
        </w:tc>
        <w:tc>
          <w:tcPr>
            <w:tcW w:w="1417" w:type="dxa"/>
          </w:tcPr>
          <w:p w:rsidR="000C0384" w:rsidRPr="000C0384" w:rsidRDefault="000C0384" w:rsidP="000C0384">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5559,80</w:t>
            </w:r>
          </w:p>
        </w:tc>
        <w:tc>
          <w:tcPr>
            <w:tcW w:w="1417" w:type="dxa"/>
          </w:tcPr>
          <w:p w:rsidR="000C0384" w:rsidRPr="000C0384" w:rsidRDefault="000C0384" w:rsidP="000C0384">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5559,80</w:t>
            </w:r>
          </w:p>
        </w:tc>
        <w:tc>
          <w:tcPr>
            <w:tcW w:w="1417" w:type="dxa"/>
          </w:tcPr>
          <w:p w:rsidR="000C0384" w:rsidRPr="000C0384" w:rsidRDefault="000C0384" w:rsidP="000C0384">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5559,80</w:t>
            </w:r>
          </w:p>
        </w:tc>
      </w:tr>
      <w:tr w:rsidR="00881C6D" w:rsidRPr="000C0384">
        <w:tc>
          <w:tcPr>
            <w:tcW w:w="1701" w:type="dxa"/>
          </w:tcPr>
          <w:p w:rsidR="00881C6D" w:rsidRPr="000C0384" w:rsidRDefault="00881C6D" w:rsidP="00881C6D">
            <w:pPr>
              <w:pStyle w:val="ConsPlusNormal"/>
              <w:rPr>
                <w:rFonts w:ascii="Times New Roman" w:hAnsi="Times New Roman" w:cs="Times New Roman"/>
                <w:sz w:val="24"/>
                <w:szCs w:val="24"/>
              </w:rPr>
            </w:pPr>
            <w:r w:rsidRPr="000C0384">
              <w:rPr>
                <w:rFonts w:ascii="Times New Roman" w:hAnsi="Times New Roman" w:cs="Times New Roman"/>
                <w:sz w:val="24"/>
                <w:szCs w:val="24"/>
              </w:rPr>
              <w:t>Федеральный бюджет &lt;*&gt;</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1466,39</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1466,39</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881C6D" w:rsidRPr="000C0384">
        <w:tc>
          <w:tcPr>
            <w:tcW w:w="1701" w:type="dxa"/>
          </w:tcPr>
          <w:p w:rsidR="00881C6D" w:rsidRPr="000C0384" w:rsidRDefault="00881C6D" w:rsidP="00881C6D">
            <w:pPr>
              <w:pStyle w:val="ConsPlusNormal"/>
              <w:rPr>
                <w:rFonts w:ascii="Times New Roman" w:hAnsi="Times New Roman" w:cs="Times New Roman"/>
                <w:sz w:val="24"/>
                <w:szCs w:val="24"/>
              </w:rPr>
            </w:pPr>
            <w:r w:rsidRPr="000C0384">
              <w:rPr>
                <w:rFonts w:ascii="Times New Roman" w:hAnsi="Times New Roman" w:cs="Times New Roman"/>
                <w:sz w:val="24"/>
                <w:szCs w:val="24"/>
              </w:rPr>
              <w:t>Другие источники</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14,81</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14,81</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Ресурсное обеспечение реализации настоящей подпрограммы приведено в </w:t>
      </w:r>
      <w:hyperlink w:anchor="P1199" w:history="1">
        <w:r w:rsidRPr="00643016">
          <w:rPr>
            <w:rFonts w:ascii="Times New Roman" w:hAnsi="Times New Roman" w:cs="Times New Roman"/>
            <w:sz w:val="28"/>
            <w:szCs w:val="28"/>
          </w:rPr>
          <w:t>таблицах 4</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Ресурсное обеспечение реализации Госпрограммы за счет средств областного бюджета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w:t>
      </w:r>
      <w:hyperlink w:anchor="P2273" w:history="1">
        <w:r w:rsidRPr="00643016">
          <w:rPr>
            <w:rFonts w:ascii="Times New Roman" w:hAnsi="Times New Roman" w:cs="Times New Roman"/>
            <w:sz w:val="28"/>
            <w:szCs w:val="28"/>
          </w:rPr>
          <w:t>5</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bookmarkStart w:id="14" w:name="P4582"/>
      <w:bookmarkEnd w:id="14"/>
      <w:r w:rsidRPr="00643016">
        <w:rPr>
          <w:rFonts w:ascii="Times New Roman" w:hAnsi="Times New Roman" w:cs="Times New Roman"/>
          <w:b w:val="0"/>
          <w:sz w:val="28"/>
          <w:szCs w:val="28"/>
        </w:rPr>
        <w:t xml:space="preserve">14. Подпрограмма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 реабилитация детей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 ограниченными возможностями здоровья, их социальная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адаптация и подготовка к самостоятельной жизни в обществе</w:t>
      </w:r>
      <w:r w:rsidR="00F70371">
        <w:rPr>
          <w:rFonts w:ascii="Times New Roman" w:hAnsi="Times New Roman" w:cs="Times New Roman"/>
          <w:b w:val="0"/>
          <w:sz w:val="28"/>
          <w:szCs w:val="28"/>
        </w:rPr>
        <w:t>»</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на 2021 - 2024 годы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1. Паспорт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 реабилитация детей с ограниченными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возможностями здоровья, их социальная адаптация и подготовка</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 самостоятельной жизни в обществе</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Наименование подпрограммы</w:t>
            </w:r>
          </w:p>
        </w:tc>
        <w:tc>
          <w:tcPr>
            <w:tcW w:w="6803" w:type="dxa"/>
            <w:tcBorders>
              <w:top w:val="nil"/>
              <w:left w:val="nil"/>
              <w:bottom w:val="nil"/>
              <w:right w:val="nil"/>
            </w:tcBorders>
          </w:tcPr>
          <w:p w:rsidR="00643016" w:rsidRPr="00643016" w:rsidRDefault="00F7037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43016"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Ответственный исполнитель подпрограммы</w:t>
            </w:r>
          </w:p>
        </w:tc>
        <w:tc>
          <w:tcPr>
            <w:tcW w:w="6803" w:type="dxa"/>
            <w:tcBorders>
              <w:top w:val="nil"/>
              <w:left w:val="nil"/>
              <w:bottom w:val="nil"/>
              <w:right w:val="nil"/>
            </w:tcBorders>
          </w:tcPr>
          <w:p w:rsidR="00643016" w:rsidRPr="00643016" w:rsidRDefault="000C0384">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Участники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ОГБУ СО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Социально-реабилитационный центр для несовершеннолетних</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ОГБУ </w:t>
            </w:r>
            <w:r w:rsidR="00F70371">
              <w:rPr>
                <w:rFonts w:ascii="Times New Roman" w:hAnsi="Times New Roman" w:cs="Times New Roman"/>
                <w:sz w:val="28"/>
                <w:szCs w:val="28"/>
              </w:rPr>
              <w:t>«</w:t>
            </w:r>
            <w:r w:rsidRPr="00643016">
              <w:rPr>
                <w:rFonts w:ascii="Times New Roman" w:hAnsi="Times New Roman" w:cs="Times New Roman"/>
                <w:sz w:val="28"/>
                <w:szCs w:val="28"/>
              </w:rPr>
              <w:t>Валдгеймский детский дом-интернат для умственно отсталых детей</w:t>
            </w:r>
            <w:r w:rsidR="00F70371">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Повышение качества жизни и самореализации детей-инвалидов, внедрение новых эффективных технологий по работе с детьми-инвалидами и их семьями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Задачи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Оказание содействия общественным организациям, осуществляющим свою деятельность в части решения социальных проблем инвалидов, детей-инвалидов</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Целевые индикаторы и показатели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Удельный вес детей-инвалидов, получивших социальные услуги, к общему числу детей-инвалидов.</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Удельный вес детей-инвалидов, получивших услуги по оздоровлению и отдыху, в общей численности детей-инвалидов школьного возраста.</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3. 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4. 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Этапы и сроки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2021 - 2024 годы</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Объемы бюджетных ассигнований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Объем финансового обеспечения реализации подпрограммы за 2021 - 2024 годы всего составляет </w:t>
            </w:r>
            <w:r w:rsidR="00900048">
              <w:rPr>
                <w:rFonts w:ascii="Times New Roman" w:hAnsi="Times New Roman" w:cs="Times New Roman"/>
                <w:sz w:val="28"/>
                <w:szCs w:val="28"/>
              </w:rPr>
              <w:t>13678,80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областного бюджета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13678,80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2021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3419,70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2022 году </w:t>
            </w:r>
            <w:r w:rsidR="00881C6D">
              <w:rPr>
                <w:rFonts w:ascii="Times New Roman" w:hAnsi="Times New Roman" w:cs="Times New Roman"/>
                <w:sz w:val="28"/>
                <w:szCs w:val="28"/>
              </w:rPr>
              <w:t>– 3419,70</w:t>
            </w:r>
            <w:r w:rsidR="00881C6D" w:rsidRPr="00643016">
              <w:rPr>
                <w:rFonts w:ascii="Times New Roman" w:hAnsi="Times New Roman" w:cs="Times New Roman"/>
                <w:sz w:val="28"/>
                <w:szCs w:val="28"/>
              </w:rPr>
              <w:t xml:space="preserve"> </w:t>
            </w:r>
            <w:r w:rsidRPr="00643016">
              <w:rPr>
                <w:rFonts w:ascii="Times New Roman" w:hAnsi="Times New Roman" w:cs="Times New Roman"/>
                <w:sz w:val="28"/>
                <w:szCs w:val="28"/>
              </w:rPr>
              <w:t>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2023 году </w:t>
            </w:r>
            <w:r w:rsidR="00881C6D">
              <w:rPr>
                <w:rFonts w:ascii="Times New Roman" w:hAnsi="Times New Roman" w:cs="Times New Roman"/>
                <w:sz w:val="28"/>
                <w:szCs w:val="28"/>
              </w:rPr>
              <w:t>– 3419,70</w:t>
            </w:r>
            <w:r w:rsidR="00881C6D" w:rsidRPr="00643016">
              <w:rPr>
                <w:rFonts w:ascii="Times New Roman" w:hAnsi="Times New Roman" w:cs="Times New Roman"/>
                <w:sz w:val="28"/>
                <w:szCs w:val="28"/>
              </w:rPr>
              <w:t xml:space="preserve"> </w:t>
            </w:r>
            <w:r w:rsidRPr="00643016">
              <w:rPr>
                <w:rFonts w:ascii="Times New Roman" w:hAnsi="Times New Roman" w:cs="Times New Roman"/>
                <w:sz w:val="28"/>
                <w:szCs w:val="28"/>
              </w:rPr>
              <w:t>тыс. рублей;</w:t>
            </w:r>
          </w:p>
          <w:p w:rsidR="00643016" w:rsidRPr="00643016" w:rsidRDefault="00643016" w:rsidP="00881C6D">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2024 году </w:t>
            </w:r>
            <w:r w:rsidR="00881C6D">
              <w:rPr>
                <w:rFonts w:ascii="Times New Roman" w:hAnsi="Times New Roman" w:cs="Times New Roman"/>
                <w:sz w:val="28"/>
                <w:szCs w:val="28"/>
              </w:rPr>
              <w:t>– 3419,70</w:t>
            </w:r>
            <w:r w:rsidR="00881C6D" w:rsidRPr="00643016">
              <w:rPr>
                <w:rFonts w:ascii="Times New Roman" w:hAnsi="Times New Roman" w:cs="Times New Roman"/>
                <w:sz w:val="28"/>
                <w:szCs w:val="28"/>
              </w:rPr>
              <w:t xml:space="preserve"> </w:t>
            </w:r>
            <w:r w:rsidRPr="00643016">
              <w:rPr>
                <w:rFonts w:ascii="Times New Roman" w:hAnsi="Times New Roman" w:cs="Times New Roman"/>
                <w:sz w:val="28"/>
                <w:szCs w:val="28"/>
              </w:rPr>
              <w:t>тыс. рублей</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Ожидаемые результаты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Обеспечение предоставления социальных услуг более 400 детям-инвалидам.</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Организация оздоровления и отдыха не менее 43 процентов детей-инвалидов школьного возраста.</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3. Обеспечение занятий физической культурой, спортом, творчеством не менее 42 процентов детей-инвалидов школьного возраста.</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4. Предоставление субсидий не менее 2 общественным объединениям, осуществляющим свою деятельность в части решения социальных проблем инвалидов, детей-инвалидов</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2. Общая характеристика сферы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Социальная реабилитация детей с ограниченными возможностями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здоровья, их социальная адаптация и подготовка</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 самостоятельной жизни в обществе</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в том числе основных</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проблем, и прогноз ее развития</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На территории Еврейской автономной области во исполнение </w:t>
      </w:r>
      <w:hyperlink r:id="rId42" w:history="1">
        <w:r w:rsidRPr="00643016">
          <w:rPr>
            <w:rFonts w:ascii="Times New Roman" w:hAnsi="Times New Roman" w:cs="Times New Roman"/>
            <w:sz w:val="28"/>
            <w:szCs w:val="28"/>
          </w:rPr>
          <w:t>Указа</w:t>
        </w:r>
      </w:hyperlink>
      <w:r w:rsidRPr="00643016">
        <w:rPr>
          <w:rFonts w:ascii="Times New Roman" w:hAnsi="Times New Roman" w:cs="Times New Roman"/>
          <w:sz w:val="28"/>
          <w:szCs w:val="28"/>
        </w:rPr>
        <w:t xml:space="preserve"> Президента Российской Федерации от 29.05.2017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240 </w:t>
      </w:r>
      <w:r w:rsidR="00F70371">
        <w:rPr>
          <w:rFonts w:ascii="Times New Roman" w:hAnsi="Times New Roman" w:cs="Times New Roman"/>
          <w:sz w:val="28"/>
          <w:szCs w:val="28"/>
        </w:rPr>
        <w:t>«</w:t>
      </w:r>
      <w:r w:rsidRPr="00643016">
        <w:rPr>
          <w:rFonts w:ascii="Times New Roman" w:hAnsi="Times New Roman" w:cs="Times New Roman"/>
          <w:sz w:val="28"/>
          <w:szCs w:val="28"/>
        </w:rPr>
        <w:t>Об объявлении в Российской Федерации Десятилетия детства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уделяется особое внимание решению проблем детства.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Одним из важных направлений Десятилетия детства является обеспечение развития и воспитания детей-инвалидов и детей с ограниченными возможностями здоровья в семейной среде, внедрение инновационных методов их абилитации и реабилитации, организации обучения членов семей детей-инвалидов и детей с ограниченными возможностями здоровья навыкам ухода за детьми. Семьям с детьми-инвалидами требуются целенаправленная профессиональная помощь и общественное содействие в обеспечении интеграции детей-инвалидов в общество.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Еврейской автономной области проживают 740 детей-инвалидов, и потребность в их реабилитации очень высока. Анализ статистических данных показывает, что на территории Еврейской автономной области в течение четырех лет наблюдается повышение показателя инвалидности детского населения с 187,9 в 2015 году до 202,0 в 2018 году.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Снижению уровня детской инвалидности в Еврейской автономной области будут способствовать ранняя диагностика патологии и оказание ранней помощи детям, целенаправленная профессиональная помощь специалистов семьям с детьми-инвалидами и детьми с ограниченными возможностями здоровья, реализация специализированных программ абилитации и реабилитации детей, включающих обучение реабилитационным навыкам родителей с учетом нозологий их детей.</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Абилитационная</w:t>
      </w:r>
      <w:proofErr w:type="spellEnd"/>
      <w:r w:rsidRPr="00643016">
        <w:rPr>
          <w:rFonts w:ascii="Times New Roman" w:hAnsi="Times New Roman" w:cs="Times New Roman"/>
          <w:sz w:val="28"/>
          <w:szCs w:val="28"/>
        </w:rPr>
        <w:t xml:space="preserve"> и реабилитационная работа с детьми проводится на базе </w:t>
      </w:r>
      <w:r w:rsidRPr="00643016">
        <w:rPr>
          <w:rFonts w:ascii="Times New Roman" w:hAnsi="Times New Roman" w:cs="Times New Roman"/>
          <w:sz w:val="28"/>
          <w:szCs w:val="28"/>
        </w:rPr>
        <w:lastRenderedPageBreak/>
        <w:t xml:space="preserve">учреждений разных ведомств в связи с тем, что на территории Еврейской автономной области отсутствует Центр реабилитации инвалидов (в том числе детей-инвалидов). Для создания единой системы оказания ранней помощи необходимо на базе учреждений социальной сферы создать подразделения ранней помощи семьям с детьми, нормативно регламентировать процесс предоставления им </w:t>
      </w:r>
      <w:proofErr w:type="spellStart"/>
      <w:r w:rsidRPr="00643016">
        <w:rPr>
          <w:rFonts w:ascii="Times New Roman" w:hAnsi="Times New Roman" w:cs="Times New Roman"/>
          <w:sz w:val="28"/>
          <w:szCs w:val="28"/>
        </w:rPr>
        <w:t>абилитационных</w:t>
      </w:r>
      <w:proofErr w:type="spellEnd"/>
      <w:r w:rsidRPr="00643016">
        <w:rPr>
          <w:rFonts w:ascii="Times New Roman" w:hAnsi="Times New Roman" w:cs="Times New Roman"/>
          <w:sz w:val="28"/>
          <w:szCs w:val="28"/>
        </w:rPr>
        <w:t xml:space="preserve"> и реабилитационных услуг, обеспечить их преемственность.</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Во всесторонней помощи нуждаются семьи, воспитывающие детей с расстройствами аутистического спектра развития (далее - РАС). Всего в Еврейской автономной области зарегистрировано 78 детей с синдромом раннего детского аутизма - 10,4% от общей численности детей с инвалидностью в регионе.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Обследование, диспансерный учет и оказание медицинской помощи детям с РАС осуществляются в ОГБУЗ </w:t>
      </w:r>
      <w:r w:rsidR="00F70371">
        <w:rPr>
          <w:rFonts w:ascii="Times New Roman" w:hAnsi="Times New Roman" w:cs="Times New Roman"/>
          <w:sz w:val="28"/>
          <w:szCs w:val="28"/>
        </w:rPr>
        <w:t>«</w:t>
      </w:r>
      <w:r w:rsidRPr="00643016">
        <w:rPr>
          <w:rFonts w:ascii="Times New Roman" w:hAnsi="Times New Roman" w:cs="Times New Roman"/>
          <w:sz w:val="28"/>
          <w:szCs w:val="28"/>
        </w:rPr>
        <w:t>Психиатрическая больница</w:t>
      </w:r>
      <w:r w:rsidR="00F70371">
        <w:rPr>
          <w:rFonts w:ascii="Times New Roman" w:hAnsi="Times New Roman" w:cs="Times New Roman"/>
          <w:sz w:val="28"/>
          <w:szCs w:val="28"/>
        </w:rPr>
        <w:t>»</w:t>
      </w:r>
      <w:r w:rsidRPr="00643016">
        <w:rPr>
          <w:rFonts w:ascii="Times New Roman" w:hAnsi="Times New Roman" w:cs="Times New Roman"/>
          <w:sz w:val="28"/>
          <w:szCs w:val="28"/>
        </w:rPr>
        <w:t>. Исходя из индивидуального психического статуса дети с РАС имеют инвалидность, посещают специализированные детские сады для детей с нарушением развития, где обучаются по адаптированным программам.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Жизнь семей, воспитывающих детей с РАС, сложна тем, что многие жители Еврейской автономной области не владеют информацией об этом заболевании и негативно относятся к детям с РАС, что затрудняет их социальную адаптацию и реализацию предусмотренных законом прав.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ОГБУ СО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Социально-реабилитационный центр для несовершеннолетних</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за последние три года более 100 детей-инвалидов прошли социально-педагогическую и психологическую реабилитацию, которая внедрена в учреждении благодаря содействию Фонда поддержки детей, находящихся в трудной жизненной ситуации.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целью расширения кругозора детей-инвалидов в рамках областной акции </w:t>
      </w:r>
      <w:r w:rsidR="00F70371">
        <w:rPr>
          <w:rFonts w:ascii="Times New Roman" w:hAnsi="Times New Roman" w:cs="Times New Roman"/>
          <w:sz w:val="28"/>
          <w:szCs w:val="28"/>
        </w:rPr>
        <w:t>«</w:t>
      </w:r>
      <w:r w:rsidRPr="00643016">
        <w:rPr>
          <w:rFonts w:ascii="Times New Roman" w:hAnsi="Times New Roman" w:cs="Times New Roman"/>
          <w:sz w:val="28"/>
          <w:szCs w:val="28"/>
        </w:rPr>
        <w:t>Мы мир познать хотим!</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для детей, в том числе проживающих в отдаленных населенных пунктах Еврейской автономной области, организуются культурно-экскурсионные поездки с посещением памятных и архитектурных мест областного центра. К социально значимым семейным и детским мероприятиям, приуроченным к Международному дню семьи, Дню защиты детей и Международному дню инвалида, ежегодно привлекается более 400 детей-инвалидов и их родителей. В Новогодние и Рождественские праздники для 120 детей-инвалидов проводится областная </w:t>
      </w:r>
      <w:r w:rsidR="00F70371">
        <w:rPr>
          <w:rFonts w:ascii="Times New Roman" w:hAnsi="Times New Roman" w:cs="Times New Roman"/>
          <w:sz w:val="28"/>
          <w:szCs w:val="28"/>
        </w:rPr>
        <w:t>«</w:t>
      </w:r>
      <w:r w:rsidRPr="00643016">
        <w:rPr>
          <w:rFonts w:ascii="Times New Roman" w:hAnsi="Times New Roman" w:cs="Times New Roman"/>
          <w:sz w:val="28"/>
          <w:szCs w:val="28"/>
        </w:rPr>
        <w:t>Новогодняя елка</w:t>
      </w:r>
      <w:r w:rsidR="00F70371">
        <w:rPr>
          <w:rFonts w:ascii="Times New Roman" w:hAnsi="Times New Roman" w:cs="Times New Roman"/>
          <w:sz w:val="28"/>
          <w:szCs w:val="28"/>
        </w:rPr>
        <w:t>»</w:t>
      </w:r>
      <w:r w:rsidRPr="00643016">
        <w:rPr>
          <w:rFonts w:ascii="Times New Roman" w:hAnsi="Times New Roman" w:cs="Times New Roman"/>
          <w:sz w:val="28"/>
          <w:szCs w:val="28"/>
        </w:rPr>
        <w:t>, а для 80 детей-инвалидов, испытывающих трудность в передвижении, организуется выезд Деда Мороза и Снегурочки на дом.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целью обеспечения правовой грамотности и повышения информирования о предоставляемых услугах семьям с детьми-инвалидами на сайте </w:t>
      </w:r>
      <w:r w:rsidR="00900048">
        <w:rPr>
          <w:rFonts w:ascii="Times New Roman" w:hAnsi="Times New Roman" w:cs="Times New Roman"/>
          <w:sz w:val="28"/>
          <w:szCs w:val="28"/>
        </w:rPr>
        <w:t>департамента</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защита населения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 http://social.eao.ru/ размещена информационно-правовая база по </w:t>
      </w:r>
      <w:r w:rsidRPr="00643016">
        <w:rPr>
          <w:rFonts w:ascii="Times New Roman" w:hAnsi="Times New Roman" w:cs="Times New Roman"/>
          <w:sz w:val="28"/>
          <w:szCs w:val="28"/>
        </w:rPr>
        <w:lastRenderedPageBreak/>
        <w:t>оказываемой в регионе помощи семьям с детьми-инвалидами.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Опыт организации реабилитации и абилитации детей-инвалидов, социального сопровождения их семей, в том числе при участии Фонда поддержки детей, находящихся в трудной жизненной ситуации, неоднократно публиковался в печатных изданиях, освещался в региональном эфире. Однако анализ всех факторов, влияющих на комплексное развитие и реабилитацию детей-инвалидов и детей с ограниченными возможностями здоровья на территории Еврейской автономной области, показывает, что требуется повышать профессиональные компетенции специалистов по работе с семьями с детьми-инвалидами, создавать новые службы, оказывающие услуги ранней помощи семьям с детьми, и внедрять в них с участием общественности эффективные технологии и методики работы.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3. Приоритеты государственной политики в сфере реализации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 реабилитация детей с ограниченными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возможностями здоровья, их социальная адаптация и подготовка</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 самостоятельной жизни в обществе</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цели и задачи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подпрограммы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соответствии со </w:t>
      </w:r>
      <w:hyperlink r:id="rId43" w:history="1">
        <w:r w:rsidRPr="00643016">
          <w:rPr>
            <w:rFonts w:ascii="Times New Roman" w:hAnsi="Times New Roman" w:cs="Times New Roman"/>
            <w:sz w:val="28"/>
            <w:szCs w:val="28"/>
          </w:rPr>
          <w:t>Стратегией</w:t>
        </w:r>
      </w:hyperlink>
      <w:r w:rsidRPr="00643016">
        <w:rPr>
          <w:rFonts w:ascii="Times New Roman" w:hAnsi="Times New Roman" w:cs="Times New Roman"/>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419-пп, </w:t>
      </w:r>
      <w:hyperlink r:id="rId44" w:history="1">
        <w:r w:rsidRPr="00643016">
          <w:rPr>
            <w:rFonts w:ascii="Times New Roman" w:hAnsi="Times New Roman" w:cs="Times New Roman"/>
            <w:sz w:val="28"/>
            <w:szCs w:val="28"/>
          </w:rPr>
          <w:t>Планом</w:t>
        </w:r>
      </w:hyperlink>
      <w:r w:rsidRPr="00643016">
        <w:rPr>
          <w:rFonts w:ascii="Times New Roman" w:hAnsi="Times New Roman" w:cs="Times New Roman"/>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утвержденным распоряжением правительства Еврейской автономной области от 12.07.2019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248-рп, а также иными стратегическими документами основными приоритетами государственной политики Еврейской автономной области в отношении социальной поддержки населения определены следующие: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благосостояния семей с детьми;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безопасности детей;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комплексной социальной защиты семьи с детьми;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равных возможностей для детей, нуждающихся в особой заботе государства;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совершенствование медицинской помощи детям и формирование основ здорового образа жизни;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развитие различных форм организации досуга и отдыха молодежи, художественного и технического творчества, массовых видов спорта.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С учетом целей правительства Еврейской автономной области определена цель настоящей подпрограммы - повышение качества жизни и самореализации детей-инвалидов, внедрение новых эффективных технологий по работе с детьми-инвалидами и их семьями.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рамках подпрограммы предусматривается решение следующих задач:</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оказание содействия общественным организациям, осуществляющим свою деятельность в части решения социальных проблем инвалидов, детей-инвалидов.</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4. Перечень показателей (индикаторов)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Социальная реабилитация детей с ограниченными возможностями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здоровья, их социальная адаптация и подготовка</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 самостоятельной жизни в обществе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будет ежегодно производиться на основе использования системы целевых индикаторов, которая обеспечит мониторинг ситуации за оцениваемый период с целью уточнения задач и мероприятий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При оценке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2021 - 2024 годы (</w:t>
      </w:r>
      <w:hyperlink w:anchor="P228" w:history="1">
        <w:r w:rsidRPr="00643016">
          <w:rPr>
            <w:rFonts w:ascii="Times New Roman" w:hAnsi="Times New Roman" w:cs="Times New Roman"/>
            <w:sz w:val="28"/>
            <w:szCs w:val="28"/>
          </w:rPr>
          <w:t>таблица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Показатели (индикаторы) настоящей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удельный вес детей-инвалидов, получивших социальные услуги, к общему числу детей-инвалидов.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характеризует уровень охвата детей-инвалидов мероприятиями по социально-медицинской, социально-педагогической, социально-психологической, социально-трудовой реабилитации, позволяет в динамике оценивать результаты реализации мероприятий, направленных на решение задачи реабилитации детей-инвалидов.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Определяется как отношение числа детей-инвалидов, обслуженных за год учреждениями социального обслуживания, к общей численности детей-инвалидов в Еврейской автономной области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 xml:space="preserve">В / </w:t>
      </w:r>
      <w:proofErr w:type="gramStart"/>
      <w:r w:rsidRPr="00643016">
        <w:rPr>
          <w:rFonts w:ascii="Times New Roman" w:hAnsi="Times New Roman" w:cs="Times New Roman"/>
          <w:sz w:val="28"/>
          <w:szCs w:val="28"/>
        </w:rPr>
        <w:t>А</w:t>
      </w:r>
      <w:proofErr w:type="gramEnd"/>
      <w:r w:rsidRPr="00643016">
        <w:rPr>
          <w:rFonts w:ascii="Times New Roman" w:hAnsi="Times New Roman" w:cs="Times New Roman"/>
          <w:sz w:val="28"/>
          <w:szCs w:val="28"/>
        </w:rPr>
        <w:t xml:space="preserve"> x 100 процентов,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общая численность детей-инвалидов в Еврейской автономной области,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 число детей-инвалидов, обслуженных учреждениями социального обслуживания,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Источники исходных данных - данные областных учреждений социального обслуживания; данные Отделения Пенсионного фонда Российской Федерации по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2) удельный вес детей-инвалидов, получивших услуги по оздоровлению и отдыху, в общей численности детей-инвалидов школьного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характеризует уровень охвата детей-инвалидов отдыхом и оздоровлением, позволяет в динамике оценить результаты реализации мероприятий, направленных на решение задачи обеспечения отдыха и оздоровления детей-инвалидов.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Определяется как отношение числа детей-инвалидов, привлеченных к организованным досуговым занятиям в клубах по месту жительства, отдохнувших в детских оздоровительных учреждениях в отчетном году, к общей численности детей-инвалидов школьного возраста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 xml:space="preserve">В / </w:t>
      </w:r>
      <w:proofErr w:type="gramStart"/>
      <w:r w:rsidRPr="00643016">
        <w:rPr>
          <w:rFonts w:ascii="Times New Roman" w:hAnsi="Times New Roman" w:cs="Times New Roman"/>
          <w:sz w:val="28"/>
          <w:szCs w:val="28"/>
        </w:rPr>
        <w:t>А</w:t>
      </w:r>
      <w:proofErr w:type="gramEnd"/>
      <w:r w:rsidRPr="00643016">
        <w:rPr>
          <w:rFonts w:ascii="Times New Roman" w:hAnsi="Times New Roman" w:cs="Times New Roman"/>
          <w:sz w:val="28"/>
          <w:szCs w:val="28"/>
        </w:rPr>
        <w:t xml:space="preserve"> x 100 процентов,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общая численность детей-инвалидов школьного возраста,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 число детей-инвалидов, привлеченных к организованным досуговым занятиям,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Источники исходных данных - данные Росстата, годовая </w:t>
      </w:r>
      <w:hyperlink r:id="rId45" w:history="1">
        <w:r w:rsidRPr="00643016">
          <w:rPr>
            <w:rFonts w:ascii="Times New Roman" w:hAnsi="Times New Roman" w:cs="Times New Roman"/>
            <w:sz w:val="28"/>
            <w:szCs w:val="28"/>
          </w:rPr>
          <w:t xml:space="preserve">форма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1-ОЛ</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детском оздоровительном лагере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утвержденная Приказом Росстата от 30.08.2017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563 </w:t>
      </w:r>
      <w:r w:rsidR="00F70371">
        <w:rPr>
          <w:rFonts w:ascii="Times New Roman" w:hAnsi="Times New Roman" w:cs="Times New Roman"/>
          <w:sz w:val="28"/>
          <w:szCs w:val="28"/>
        </w:rPr>
        <w:t>«</w:t>
      </w:r>
      <w:r w:rsidRPr="00643016">
        <w:rPr>
          <w:rFonts w:ascii="Times New Roman" w:hAnsi="Times New Roman" w:cs="Times New Roman"/>
          <w:sz w:val="28"/>
          <w:szCs w:val="28"/>
        </w:rPr>
        <w:t>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sidR="00F70371">
        <w:rPr>
          <w:rFonts w:ascii="Times New Roman" w:hAnsi="Times New Roman" w:cs="Times New Roman"/>
          <w:sz w:val="28"/>
          <w:szCs w:val="28"/>
        </w:rPr>
        <w:t>»</w:t>
      </w:r>
      <w:r w:rsidRPr="00643016">
        <w:rPr>
          <w:rFonts w:ascii="Times New Roman" w:hAnsi="Times New Roman" w:cs="Times New Roman"/>
          <w:sz w:val="28"/>
          <w:szCs w:val="28"/>
        </w:rPr>
        <w:t>; данные областных государственных учреждений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3) 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характеризует уровень охвата детей-инвалидов спортивными соревнованиями, творческими фестивалями, социально значимыми акциями и мероприятиями, позволяет в динамике оценить результаты социализации детей-инвалидов.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Определяется как отношение числа детей-инвалидов школьного возраста, привлеченных к социально значимым мероприятиям, к общей численности детей-инвалидов школьного возраста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 xml:space="preserve">В / </w:t>
      </w:r>
      <w:proofErr w:type="gramStart"/>
      <w:r w:rsidRPr="00643016">
        <w:rPr>
          <w:rFonts w:ascii="Times New Roman" w:hAnsi="Times New Roman" w:cs="Times New Roman"/>
          <w:sz w:val="28"/>
          <w:szCs w:val="28"/>
        </w:rPr>
        <w:t>А</w:t>
      </w:r>
      <w:proofErr w:type="gramEnd"/>
      <w:r w:rsidRPr="00643016">
        <w:rPr>
          <w:rFonts w:ascii="Times New Roman" w:hAnsi="Times New Roman" w:cs="Times New Roman"/>
          <w:sz w:val="28"/>
          <w:szCs w:val="28"/>
        </w:rPr>
        <w:t xml:space="preserve"> x 100 процентов,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общая численность детей-инвалидов школьного возраста,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 число детей-инвалидов, привлеченных к социально значимым мероприятиям,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Источники исходных данных - данные областных государственных учреждений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4) 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характеризует уровень охвата СОНКО, осуществляющих свою деятельность в части решения социальных проблем инвалидов, детей-инвалидов, получающих государственную поддержку.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Источники исходных данных - данные </w:t>
      </w:r>
      <w:r w:rsidR="00900048">
        <w:rPr>
          <w:rFonts w:ascii="Times New Roman" w:hAnsi="Times New Roman" w:cs="Times New Roman"/>
          <w:sz w:val="28"/>
          <w:szCs w:val="28"/>
        </w:rPr>
        <w:t>департамента</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Значения показателей по годам реализации настоящей подпрограммы приведены в </w:t>
      </w:r>
      <w:hyperlink w:anchor="P228" w:history="1">
        <w:r w:rsidRPr="00643016">
          <w:rPr>
            <w:rFonts w:ascii="Times New Roman" w:hAnsi="Times New Roman" w:cs="Times New Roman"/>
            <w:sz w:val="28"/>
            <w:szCs w:val="28"/>
          </w:rPr>
          <w:t>таблице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целом реализация настоящей подпрограммы обеспечит почти 100-процентный охват семей, имеющих детей-инвалидов, приведет к повышению качества жизнедеятельности детей-инвалидов и их родителей.</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5. Прогноз конечных результатов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реабилитация детей с ограниченными возможностями здоровья,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их социальная адаптация и подготовка к самостоятельной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жизни в обществе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Еврейской автономной области государственная политика в отношении семей с детьми-инвалидами и детьми с ограниченными возможностями здоровья направлена на предоставление им равных с другими гражданами возможностей реализации своих прав, предусмотренных </w:t>
      </w:r>
      <w:hyperlink r:id="rId46" w:history="1">
        <w:r w:rsidRPr="00643016">
          <w:rPr>
            <w:rFonts w:ascii="Times New Roman" w:hAnsi="Times New Roman" w:cs="Times New Roman"/>
            <w:sz w:val="28"/>
            <w:szCs w:val="28"/>
          </w:rPr>
          <w:t>Конституцией</w:t>
        </w:r>
      </w:hyperlink>
      <w:r w:rsidRPr="00643016">
        <w:rPr>
          <w:rFonts w:ascii="Times New Roman" w:hAnsi="Times New Roman" w:cs="Times New Roman"/>
          <w:sz w:val="28"/>
          <w:szCs w:val="28"/>
        </w:rPr>
        <w:t xml:space="preserve"> Российской Федерации.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Реализация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позволит на территории Еврейской автономной области внедрить новые формы реабилитации детей-инвалидов и их семей, существенно расширит спектр и повысит качество </w:t>
      </w:r>
      <w:r w:rsidRPr="00643016">
        <w:rPr>
          <w:rFonts w:ascii="Times New Roman" w:hAnsi="Times New Roman" w:cs="Times New Roman"/>
          <w:sz w:val="28"/>
          <w:szCs w:val="28"/>
        </w:rPr>
        <w:lastRenderedPageBreak/>
        <w:t>предоставления социальных услуг семьям с детьми-инвалидами и детьми с ограниченными возможностями здоровья.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Основой эффективной деятельности станут изучение и внедрение лучших практик, технологий и методов оказания социальных услуг семьям с детьми-инвалидами и детьми с ограниченными возможностями здоровья, распространение положительного опыта на проводимых форумах, обучающих семинарах и круглых столах.</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При реализации мероприятий особое внимание будет уделено воспитанию и развитию детей в семье как целостной взаимозависимой структуре на всех этапах реабилитации и социализации каждого из ее членов.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настоящей подпрограммы позволит:</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обеспечить предоставление социальных услуг более 400 детям-инвалидам;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организовать оздоровление и отдых не менее 43 процентов детей-инвалидов школьного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обеспечить занятие физической культурой, спортом, творчеством не менее 42 процентов детей-инвалидов школьного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предоставить субсидии не менее 2 общественным объединениям, осуществляющим свою деятельность в части решения социальных проблем инвалидов, детей-инвалидов.</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6. Сроки и этапы реализации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реабилитация детей с ограниченными возможностями здоровья,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их социальная адаптация и подготовка к самостоятельной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жизни в обществе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Срок реализации настоящей подпрограммы: 2021 - 2024 годы.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связи с тем, что основная часть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связана с последовательным предоставлением социальных услуг гражданам, выделение этапов в настоящей подпрограмме не предусмотрено.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7. Система подпрограммных мероприятий</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Перечень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Социальная реабилитация детей </w:t>
      </w:r>
      <w:r w:rsidRPr="00643016">
        <w:rPr>
          <w:rFonts w:ascii="Times New Roman" w:hAnsi="Times New Roman" w:cs="Times New Roman"/>
          <w:sz w:val="28"/>
          <w:szCs w:val="28"/>
        </w:rPr>
        <w:lastRenderedPageBreak/>
        <w:t>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сроки и ожидаемые результаты их реализации в количественном измерении с распределением по годам отражены в </w:t>
      </w:r>
      <w:hyperlink w:anchor="P607" w:history="1">
        <w:r w:rsidRPr="00643016">
          <w:rPr>
            <w:rFonts w:ascii="Times New Roman" w:hAnsi="Times New Roman" w:cs="Times New Roman"/>
            <w:sz w:val="28"/>
            <w:szCs w:val="28"/>
          </w:rPr>
          <w:t>таблице 2</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Мероприятия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8. Механизм реализации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 реабилитация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детей с ограниченными возможностями здоровья, их социальная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адаптация и подготовка к самостоятельной жизни в обществе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Текущее управление реализацией настоящей подпрограммы осуществляется</w:t>
      </w:r>
      <w:r w:rsidR="00900048">
        <w:rPr>
          <w:rFonts w:ascii="Times New Roman" w:hAnsi="Times New Roman" w:cs="Times New Roman"/>
          <w:sz w:val="28"/>
          <w:szCs w:val="28"/>
        </w:rPr>
        <w:t xml:space="preserve"> департаментом</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643016" w:rsidRPr="00643016" w:rsidRDefault="009000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 представляет в </w:t>
      </w: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Механизм реализации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отражен в </w:t>
      </w:r>
      <w:hyperlink w:anchor="P825" w:history="1">
        <w:r w:rsidRPr="00643016">
          <w:rPr>
            <w:rFonts w:ascii="Times New Roman" w:hAnsi="Times New Roman" w:cs="Times New Roman"/>
            <w:sz w:val="28"/>
            <w:szCs w:val="28"/>
          </w:rPr>
          <w:t>разделе 8</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Механизм реализации государственной 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9. Ресурсное обеспечение реализации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реабилитация детей с ограниченными возможностями здоровья,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их социальная адаптация и подготовка к самостоятельной жизни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в обществе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right"/>
        <w:outlineLvl w:val="3"/>
        <w:rPr>
          <w:rFonts w:ascii="Times New Roman" w:hAnsi="Times New Roman" w:cs="Times New Roman"/>
          <w:sz w:val="28"/>
          <w:szCs w:val="28"/>
        </w:rPr>
      </w:pPr>
      <w:r w:rsidRPr="00643016">
        <w:rPr>
          <w:rFonts w:ascii="Times New Roman" w:hAnsi="Times New Roman" w:cs="Times New Roman"/>
          <w:sz w:val="28"/>
          <w:szCs w:val="28"/>
        </w:rPr>
        <w:t>Таблица 9</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Структура финансирования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реабилитация детей с ограниченными возможностями здоровья,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их социальная адаптация и подготовка к самостоятельной жизни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в обществе</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по направлениям расходов</w:t>
      </w:r>
    </w:p>
    <w:p w:rsidR="00643016" w:rsidRPr="00643016" w:rsidRDefault="006430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1417"/>
        <w:gridCol w:w="1417"/>
        <w:gridCol w:w="1417"/>
        <w:gridCol w:w="1417"/>
      </w:tblGrid>
      <w:tr w:rsidR="00643016" w:rsidRPr="00643016">
        <w:tc>
          <w:tcPr>
            <w:tcW w:w="1701" w:type="dxa"/>
            <w:vMerge w:val="restart"/>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Источники и направления финансирования</w:t>
            </w:r>
          </w:p>
        </w:tc>
        <w:tc>
          <w:tcPr>
            <w:tcW w:w="7085" w:type="dxa"/>
            <w:gridSpan w:val="5"/>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Расходы (тыс. рублей), годы</w:t>
            </w:r>
          </w:p>
        </w:tc>
      </w:tr>
      <w:tr w:rsidR="00643016" w:rsidRPr="00643016">
        <w:tc>
          <w:tcPr>
            <w:tcW w:w="1701" w:type="dxa"/>
            <w:vMerge/>
          </w:tcPr>
          <w:p w:rsidR="00643016" w:rsidRPr="00643016" w:rsidRDefault="00643016">
            <w:pPr>
              <w:rPr>
                <w:rFonts w:ascii="Times New Roman" w:hAnsi="Times New Roman" w:cs="Times New Roman"/>
                <w:sz w:val="28"/>
                <w:szCs w:val="28"/>
              </w:rPr>
            </w:pPr>
          </w:p>
        </w:tc>
        <w:tc>
          <w:tcPr>
            <w:tcW w:w="1417" w:type="dxa"/>
            <w:vMerge w:val="restart"/>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Всего</w:t>
            </w:r>
          </w:p>
        </w:tc>
        <w:tc>
          <w:tcPr>
            <w:tcW w:w="5668" w:type="dxa"/>
            <w:gridSpan w:val="4"/>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 том числе по годам</w:t>
            </w:r>
          </w:p>
        </w:tc>
      </w:tr>
      <w:tr w:rsidR="00643016" w:rsidRPr="00643016">
        <w:tc>
          <w:tcPr>
            <w:tcW w:w="1701" w:type="dxa"/>
            <w:vMerge/>
          </w:tcPr>
          <w:p w:rsidR="00643016" w:rsidRPr="00643016" w:rsidRDefault="00643016">
            <w:pPr>
              <w:rPr>
                <w:rFonts w:ascii="Times New Roman" w:hAnsi="Times New Roman" w:cs="Times New Roman"/>
                <w:sz w:val="28"/>
                <w:szCs w:val="28"/>
              </w:rPr>
            </w:pPr>
          </w:p>
        </w:tc>
        <w:tc>
          <w:tcPr>
            <w:tcW w:w="1417" w:type="dxa"/>
            <w:vMerge/>
          </w:tcPr>
          <w:p w:rsidR="00643016" w:rsidRPr="00643016" w:rsidRDefault="00643016">
            <w:pPr>
              <w:rPr>
                <w:rFonts w:ascii="Times New Roman" w:hAnsi="Times New Roman" w:cs="Times New Roman"/>
                <w:sz w:val="28"/>
                <w:szCs w:val="28"/>
              </w:rPr>
            </w:pP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2021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2022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2023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2024 год</w:t>
            </w:r>
          </w:p>
        </w:tc>
      </w:tr>
      <w:tr w:rsidR="00643016" w:rsidRPr="00643016">
        <w:tc>
          <w:tcPr>
            <w:tcW w:w="1701"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1</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3</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4</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5</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6</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lastRenderedPageBreak/>
              <w:t>Всего</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881C6D">
            <w:pPr>
              <w:pStyle w:val="ConsPlusNormal"/>
              <w:jc w:val="center"/>
              <w:rPr>
                <w:rFonts w:ascii="Times New Roman" w:hAnsi="Times New Roman" w:cs="Times New Roman"/>
                <w:sz w:val="28"/>
                <w:szCs w:val="28"/>
              </w:rPr>
            </w:pPr>
            <w:r>
              <w:rPr>
                <w:rFonts w:ascii="Times New Roman" w:hAnsi="Times New Roman" w:cs="Times New Roman"/>
                <w:sz w:val="28"/>
                <w:szCs w:val="28"/>
              </w:rPr>
              <w:t>13678,80</w:t>
            </w:r>
          </w:p>
        </w:tc>
        <w:tc>
          <w:tcPr>
            <w:tcW w:w="1417" w:type="dxa"/>
          </w:tcPr>
          <w:p w:rsidR="00643016" w:rsidRPr="00643016" w:rsidRDefault="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c>
          <w:tcPr>
            <w:tcW w:w="1417" w:type="dxa"/>
          </w:tcPr>
          <w:p w:rsidR="00643016" w:rsidRPr="00643016" w:rsidRDefault="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c>
          <w:tcPr>
            <w:tcW w:w="1417" w:type="dxa"/>
          </w:tcPr>
          <w:p w:rsidR="00643016" w:rsidRPr="00643016" w:rsidRDefault="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c>
          <w:tcPr>
            <w:tcW w:w="1417" w:type="dxa"/>
          </w:tcPr>
          <w:p w:rsidR="00643016" w:rsidRPr="00643016" w:rsidRDefault="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Капитальные вложения</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НИОКР</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Прочие расходы</w:t>
            </w:r>
          </w:p>
        </w:tc>
      </w:tr>
      <w:tr w:rsidR="00881C6D" w:rsidRPr="00643016">
        <w:tc>
          <w:tcPr>
            <w:tcW w:w="1701" w:type="dxa"/>
          </w:tcPr>
          <w:p w:rsidR="00881C6D" w:rsidRPr="00643016" w:rsidRDefault="00881C6D" w:rsidP="00881C6D">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881C6D" w:rsidRPr="00643016" w:rsidRDefault="00881C6D" w:rsidP="00881C6D">
            <w:pPr>
              <w:pStyle w:val="ConsPlusNormal"/>
              <w:jc w:val="center"/>
              <w:rPr>
                <w:rFonts w:ascii="Times New Roman" w:hAnsi="Times New Roman" w:cs="Times New Roman"/>
                <w:sz w:val="28"/>
                <w:szCs w:val="28"/>
              </w:rPr>
            </w:pPr>
            <w:r>
              <w:rPr>
                <w:rFonts w:ascii="Times New Roman" w:hAnsi="Times New Roman" w:cs="Times New Roman"/>
                <w:sz w:val="28"/>
                <w:szCs w:val="28"/>
              </w:rPr>
              <w:t>13678,80</w:t>
            </w:r>
          </w:p>
        </w:tc>
        <w:tc>
          <w:tcPr>
            <w:tcW w:w="1417" w:type="dxa"/>
          </w:tcPr>
          <w:p w:rsidR="00881C6D" w:rsidRPr="00643016" w:rsidRDefault="00881C6D" w:rsidP="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c>
          <w:tcPr>
            <w:tcW w:w="1417" w:type="dxa"/>
          </w:tcPr>
          <w:p w:rsidR="00881C6D" w:rsidRPr="00643016" w:rsidRDefault="00881C6D" w:rsidP="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c>
          <w:tcPr>
            <w:tcW w:w="1417" w:type="dxa"/>
          </w:tcPr>
          <w:p w:rsidR="00881C6D" w:rsidRPr="00643016" w:rsidRDefault="00881C6D" w:rsidP="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c>
          <w:tcPr>
            <w:tcW w:w="1417" w:type="dxa"/>
          </w:tcPr>
          <w:p w:rsidR="00881C6D" w:rsidRPr="00643016" w:rsidRDefault="00881C6D" w:rsidP="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Ресурсное обеспечение реализации настоящей подпрограммы приведено в </w:t>
      </w:r>
      <w:hyperlink w:anchor="P1469" w:history="1">
        <w:r w:rsidRPr="00643016">
          <w:rPr>
            <w:rFonts w:ascii="Times New Roman" w:hAnsi="Times New Roman" w:cs="Times New Roman"/>
            <w:sz w:val="28"/>
            <w:szCs w:val="28"/>
          </w:rPr>
          <w:t>таблицах 4</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Ресурсное обеспечение реализации Госпрограммы за счет средств областного бюджета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w:t>
      </w:r>
      <w:hyperlink w:anchor="P3045" w:history="1">
        <w:r w:rsidRPr="00643016">
          <w:rPr>
            <w:rFonts w:ascii="Times New Roman" w:hAnsi="Times New Roman" w:cs="Times New Roman"/>
            <w:sz w:val="28"/>
            <w:szCs w:val="28"/>
          </w:rPr>
          <w:t>5</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w:t>
      </w:r>
      <w:r w:rsidRPr="00643016">
        <w:rPr>
          <w:rFonts w:ascii="Times New Roman" w:hAnsi="Times New Roman" w:cs="Times New Roman"/>
          <w:sz w:val="28"/>
          <w:szCs w:val="28"/>
        </w:rPr>
        <w:lastRenderedPageBreak/>
        <w:t>внебюджетных источников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bookmarkStart w:id="15" w:name="P4845"/>
      <w:bookmarkEnd w:id="15"/>
      <w:r w:rsidRPr="00643016">
        <w:rPr>
          <w:rFonts w:ascii="Times New Roman" w:hAnsi="Times New Roman" w:cs="Times New Roman"/>
          <w:b w:val="0"/>
          <w:sz w:val="28"/>
          <w:szCs w:val="28"/>
        </w:rPr>
        <w:t xml:space="preserve">15. Подпрограмма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Предоставление социальной помощи отдельным</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категориям граждан</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1. Паспорт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Предоставление социальной помощи отдельным</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категориям граждан</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Наименование подпрограммы</w:t>
            </w:r>
          </w:p>
        </w:tc>
        <w:tc>
          <w:tcPr>
            <w:tcW w:w="6803" w:type="dxa"/>
            <w:tcBorders>
              <w:top w:val="nil"/>
              <w:left w:val="nil"/>
              <w:bottom w:val="nil"/>
              <w:right w:val="nil"/>
            </w:tcBorders>
          </w:tcPr>
          <w:p w:rsidR="00643016" w:rsidRPr="00643016" w:rsidRDefault="00F7037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43016" w:rsidRPr="00643016">
              <w:rPr>
                <w:rFonts w:ascii="Times New Roman" w:hAnsi="Times New Roman" w:cs="Times New Roman"/>
                <w:sz w:val="28"/>
                <w:szCs w:val="28"/>
              </w:rPr>
              <w:t>Предоставление социальной помощи отдельным категориям граждан</w:t>
            </w:r>
            <w:r>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Ответственный исполнитель подпрограммы</w:t>
            </w:r>
          </w:p>
        </w:tc>
        <w:tc>
          <w:tcPr>
            <w:tcW w:w="6803" w:type="dxa"/>
            <w:tcBorders>
              <w:top w:val="nil"/>
              <w:left w:val="nil"/>
              <w:bottom w:val="nil"/>
              <w:right w:val="nil"/>
            </w:tcBorders>
          </w:tcPr>
          <w:p w:rsidR="00643016" w:rsidRPr="00643016" w:rsidRDefault="00900048">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Участники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ОГБУ СО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Социально-реабилитационный центр для несовершеннолетних</w:t>
            </w:r>
            <w:r w:rsidR="00F70371">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Цель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Повышение эффективности предоставления социальных гарантий отдельным категориям граждан</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Задачи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Повышение уровня социальной поддержки лиц, оказавшихся в трудной жизненной ситуации.</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Повышение уровня предоставления социальных услуг детям, находящимся в социально опасном положении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Целевые индикаторы и показатели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Удельный вес граждан, получивших адресную социальную помощь, от общей численности граждан, обратившихся за данной мерой.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Удельный вес детей, получающих социальные услуги, в общем количестве детей, признанных нуждающимися в получении социальных услуг</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Этапы и сроки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2021 - 2024 годы</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Объемы бюджетных ассигнований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Объем финансового обеспечения реализации подпрограммы за 2021 - 2024 годы всего составляет </w:t>
            </w:r>
            <w:r w:rsidR="00900048">
              <w:rPr>
                <w:rFonts w:ascii="Times New Roman" w:hAnsi="Times New Roman" w:cs="Times New Roman"/>
                <w:sz w:val="28"/>
                <w:szCs w:val="28"/>
              </w:rPr>
              <w:t>204663,00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областного бюджета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900048">
              <w:rPr>
                <w:rFonts w:ascii="Times New Roman" w:hAnsi="Times New Roman" w:cs="Times New Roman"/>
                <w:sz w:val="28"/>
                <w:szCs w:val="28"/>
              </w:rPr>
              <w:t>42987,00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2021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900048">
              <w:rPr>
                <w:rFonts w:ascii="Times New Roman" w:hAnsi="Times New Roman" w:cs="Times New Roman"/>
                <w:sz w:val="28"/>
                <w:szCs w:val="28"/>
              </w:rPr>
              <w:t>12885,00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2022 году </w:t>
            </w:r>
            <w:r w:rsidR="00881C6D">
              <w:rPr>
                <w:rFonts w:ascii="Times New Roman" w:hAnsi="Times New Roman" w:cs="Times New Roman"/>
                <w:sz w:val="28"/>
                <w:szCs w:val="28"/>
              </w:rPr>
              <w:t>– 12030,00</w:t>
            </w:r>
            <w:r w:rsidR="00881C6D" w:rsidRPr="00643016">
              <w:rPr>
                <w:rFonts w:ascii="Times New Roman" w:hAnsi="Times New Roman" w:cs="Times New Roman"/>
                <w:sz w:val="28"/>
                <w:szCs w:val="28"/>
              </w:rPr>
              <w:t xml:space="preserve"> </w:t>
            </w:r>
            <w:r w:rsidRPr="00643016">
              <w:rPr>
                <w:rFonts w:ascii="Times New Roman" w:hAnsi="Times New Roman" w:cs="Times New Roman"/>
                <w:sz w:val="28"/>
                <w:szCs w:val="28"/>
              </w:rPr>
              <w:t>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lastRenderedPageBreak/>
              <w:t xml:space="preserve">в 2023 году </w:t>
            </w:r>
            <w:r w:rsidR="00881C6D">
              <w:rPr>
                <w:rFonts w:ascii="Times New Roman" w:hAnsi="Times New Roman" w:cs="Times New Roman"/>
                <w:sz w:val="28"/>
                <w:szCs w:val="28"/>
              </w:rPr>
              <w:t>– 12030,00</w:t>
            </w:r>
            <w:r w:rsidR="00881C6D" w:rsidRPr="00643016">
              <w:rPr>
                <w:rFonts w:ascii="Times New Roman" w:hAnsi="Times New Roman" w:cs="Times New Roman"/>
                <w:sz w:val="28"/>
                <w:szCs w:val="28"/>
              </w:rPr>
              <w:t xml:space="preserve"> </w:t>
            </w:r>
            <w:r w:rsidRPr="00643016">
              <w:rPr>
                <w:rFonts w:ascii="Times New Roman" w:hAnsi="Times New Roman" w:cs="Times New Roman"/>
                <w:sz w:val="28"/>
                <w:szCs w:val="28"/>
              </w:rPr>
              <w:t>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2024 году </w:t>
            </w:r>
            <w:r w:rsidR="00881C6D">
              <w:rPr>
                <w:rFonts w:ascii="Times New Roman" w:hAnsi="Times New Roman" w:cs="Times New Roman"/>
                <w:sz w:val="28"/>
                <w:szCs w:val="28"/>
              </w:rPr>
              <w:softHyphen/>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6042,00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федерального бюджета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161676,00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2021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53892,00</w:t>
            </w:r>
            <w:r w:rsidRPr="00643016">
              <w:rPr>
                <w:rFonts w:ascii="Times New Roman" w:hAnsi="Times New Roman" w:cs="Times New Roman"/>
                <w:sz w:val="28"/>
                <w:szCs w:val="28"/>
              </w:rPr>
              <w:t xml:space="preserve"> тыс. рублей;</w:t>
            </w:r>
          </w:p>
          <w:p w:rsidR="00643016" w:rsidRDefault="00643016" w:rsidP="00881C6D">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2022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53892,00</w:t>
            </w:r>
            <w:r w:rsidRPr="00643016">
              <w:rPr>
                <w:rFonts w:ascii="Times New Roman" w:hAnsi="Times New Roman" w:cs="Times New Roman"/>
                <w:sz w:val="28"/>
                <w:szCs w:val="28"/>
              </w:rPr>
              <w:t xml:space="preserve"> тыс. рублей</w:t>
            </w:r>
            <w:r w:rsidR="00881C6D">
              <w:rPr>
                <w:rFonts w:ascii="Times New Roman" w:hAnsi="Times New Roman" w:cs="Times New Roman"/>
                <w:sz w:val="28"/>
                <w:szCs w:val="28"/>
              </w:rPr>
              <w:t>;</w:t>
            </w:r>
          </w:p>
          <w:p w:rsidR="00881C6D" w:rsidRPr="00643016" w:rsidRDefault="00881C6D" w:rsidP="00881C6D">
            <w:pPr>
              <w:pStyle w:val="ConsPlusNormal"/>
              <w:jc w:val="both"/>
              <w:rPr>
                <w:rFonts w:ascii="Times New Roman" w:hAnsi="Times New Roman" w:cs="Times New Roman"/>
                <w:sz w:val="28"/>
                <w:szCs w:val="28"/>
              </w:rPr>
            </w:pPr>
            <w:r>
              <w:rPr>
                <w:rFonts w:ascii="Times New Roman" w:hAnsi="Times New Roman" w:cs="Times New Roman"/>
                <w:sz w:val="28"/>
                <w:szCs w:val="28"/>
              </w:rPr>
              <w:t>в 2023 году – 53892,00 тыс. рублей</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Ожидаемые результаты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Обеспечение предоставления срочных социальных услуг не менее 400 гражданам, оказавшимся в трудной жизненной ситуации.</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Повышение уровня и качества жизни не менее 300 детей, находящихся в социально опасном положении</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2. Общая характеристика сферы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Предоставление социальной помощи отдельным категориям</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граждан</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в том числе основных проблем, и прогноз</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ее развития</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Важнейшим инструментом социальной политики в Еврейской автономной области является адресная поддержка населения, в первую очередь граждан, находящихся в трудной жизненной ситуации. Социальные работники всегда рядом с теми, кто нуждается в социальной поддержке, кому необходимы уверенность в завтрашнем дне и простое человеческое участие.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Деятельность по повышению уровня социальной поддержки лиц, оказавшихся в трудной жизненной ситуации, оказанию адресной помощи лицам без определенного места жительства и лицам, вернувшимся из мест лишения свободы, является одной из задач социальных служб.</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За 20</w:t>
      </w:r>
      <w:r w:rsidR="00881C6D">
        <w:rPr>
          <w:rFonts w:ascii="Times New Roman" w:hAnsi="Times New Roman" w:cs="Times New Roman"/>
          <w:sz w:val="28"/>
          <w:szCs w:val="28"/>
        </w:rPr>
        <w:t>20</w:t>
      </w:r>
      <w:r w:rsidRPr="00643016">
        <w:rPr>
          <w:rFonts w:ascii="Times New Roman" w:hAnsi="Times New Roman" w:cs="Times New Roman"/>
          <w:sz w:val="28"/>
          <w:szCs w:val="28"/>
        </w:rPr>
        <w:t xml:space="preserve"> год </w:t>
      </w:r>
      <w:r w:rsidR="00881C6D">
        <w:rPr>
          <w:rFonts w:ascii="Times New Roman" w:hAnsi="Times New Roman" w:cs="Times New Roman"/>
          <w:sz w:val="28"/>
          <w:szCs w:val="28"/>
        </w:rPr>
        <w:t>32</w:t>
      </w:r>
      <w:r w:rsidRPr="00643016">
        <w:rPr>
          <w:rFonts w:ascii="Times New Roman" w:hAnsi="Times New Roman" w:cs="Times New Roman"/>
          <w:sz w:val="28"/>
          <w:szCs w:val="28"/>
        </w:rPr>
        <w:t xml:space="preserve"> граждан</w:t>
      </w:r>
      <w:r w:rsidR="00881C6D">
        <w:rPr>
          <w:rFonts w:ascii="Times New Roman" w:hAnsi="Times New Roman" w:cs="Times New Roman"/>
          <w:sz w:val="28"/>
          <w:szCs w:val="28"/>
        </w:rPr>
        <w:t>ина</w:t>
      </w:r>
      <w:r w:rsidRPr="00643016">
        <w:rPr>
          <w:rFonts w:ascii="Times New Roman" w:hAnsi="Times New Roman" w:cs="Times New Roman"/>
          <w:sz w:val="28"/>
          <w:szCs w:val="28"/>
        </w:rPr>
        <w:t xml:space="preserve"> направлено на медико-социальные койки, предоставлено горячее питание 130 гражданам и материальная помощь оказана 601 гражданину, находящемуся в трудной жизненной ситуации, в </w:t>
      </w:r>
      <w:proofErr w:type="spellStart"/>
      <w:r w:rsidRPr="00643016">
        <w:rPr>
          <w:rFonts w:ascii="Times New Roman" w:hAnsi="Times New Roman" w:cs="Times New Roman"/>
          <w:sz w:val="28"/>
          <w:szCs w:val="28"/>
        </w:rPr>
        <w:t>т.ч</w:t>
      </w:r>
      <w:proofErr w:type="spellEnd"/>
      <w:r w:rsidRPr="00643016">
        <w:rPr>
          <w:rFonts w:ascii="Times New Roman" w:hAnsi="Times New Roman" w:cs="Times New Roman"/>
          <w:sz w:val="28"/>
          <w:szCs w:val="28"/>
        </w:rPr>
        <w:t>. 35 гражданам, освободившимся из мест лишения свободы.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На территории Еврейской автономной области во исполнение </w:t>
      </w:r>
      <w:hyperlink r:id="rId47" w:history="1">
        <w:r w:rsidRPr="00643016">
          <w:rPr>
            <w:rFonts w:ascii="Times New Roman" w:hAnsi="Times New Roman" w:cs="Times New Roman"/>
            <w:sz w:val="28"/>
            <w:szCs w:val="28"/>
          </w:rPr>
          <w:t>Указа</w:t>
        </w:r>
      </w:hyperlink>
      <w:r w:rsidRPr="00643016">
        <w:rPr>
          <w:rFonts w:ascii="Times New Roman" w:hAnsi="Times New Roman" w:cs="Times New Roman"/>
          <w:sz w:val="28"/>
          <w:szCs w:val="28"/>
        </w:rPr>
        <w:t xml:space="preserve"> Президента Российской Федерации от 29.05.2017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240 </w:t>
      </w:r>
      <w:r w:rsidR="00F70371">
        <w:rPr>
          <w:rFonts w:ascii="Times New Roman" w:hAnsi="Times New Roman" w:cs="Times New Roman"/>
          <w:sz w:val="28"/>
          <w:szCs w:val="28"/>
        </w:rPr>
        <w:t>«</w:t>
      </w:r>
      <w:r w:rsidRPr="00643016">
        <w:rPr>
          <w:rFonts w:ascii="Times New Roman" w:hAnsi="Times New Roman" w:cs="Times New Roman"/>
          <w:sz w:val="28"/>
          <w:szCs w:val="28"/>
        </w:rPr>
        <w:t>Об объявлении в Российской Федерации Десятилетия детства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уделяется особое внимание решению проблем детства.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Защита прав каждого ребенка, создание эффективной системы профилактики безнадзорности - это приоритетные задачи Десятилетия детства в Российской Федерации, объявленного Президентом Российской Федерации Владимиром Владимировичем Путиным.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Всего в 2020 году на учете в органах социальной защиты состоят 300 семей, находящихся в трудной жизненной ситуации и социально опасном </w:t>
      </w:r>
      <w:r w:rsidRPr="00643016">
        <w:rPr>
          <w:rFonts w:ascii="Times New Roman" w:hAnsi="Times New Roman" w:cs="Times New Roman"/>
          <w:sz w:val="28"/>
          <w:szCs w:val="28"/>
        </w:rPr>
        <w:lastRenderedPageBreak/>
        <w:t>положении, в которых воспитываются 750 несовершеннолетних.</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рамках настоящей подпрограммы предусмотрены меры, направленные на повышение качества предоставления социальных услуг и развитие новых технологий работы, проводимые в рамках Десятилетия детства. В том числе деятельность по обеспечению пожарной безопасности жилых помещений, в которых проживают семьи с детьми, находящиеся в социально опасном положении, развитие службы </w:t>
      </w:r>
      <w:r w:rsidR="00F70371">
        <w:rPr>
          <w:rFonts w:ascii="Times New Roman" w:hAnsi="Times New Roman" w:cs="Times New Roman"/>
          <w:sz w:val="28"/>
          <w:szCs w:val="28"/>
        </w:rPr>
        <w:t>«</w:t>
      </w:r>
      <w:r w:rsidRPr="00643016">
        <w:rPr>
          <w:rFonts w:ascii="Times New Roman" w:hAnsi="Times New Roman" w:cs="Times New Roman"/>
          <w:sz w:val="28"/>
          <w:szCs w:val="28"/>
        </w:rPr>
        <w:t>Мобильные бригады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проведение комплекса мероприятий по оказанию помощи беременным и родившим женщинам, в том числе в рамках акции </w:t>
      </w:r>
      <w:r w:rsidR="00F70371">
        <w:rPr>
          <w:rFonts w:ascii="Times New Roman" w:hAnsi="Times New Roman" w:cs="Times New Roman"/>
          <w:sz w:val="28"/>
          <w:szCs w:val="28"/>
        </w:rPr>
        <w:t>«</w:t>
      </w:r>
      <w:r w:rsidRPr="00643016">
        <w:rPr>
          <w:rFonts w:ascii="Times New Roman" w:hAnsi="Times New Roman" w:cs="Times New Roman"/>
          <w:sz w:val="28"/>
          <w:szCs w:val="28"/>
        </w:rPr>
        <w:t>Подарок новорожденному</w:t>
      </w:r>
      <w:r w:rsidR="00900048">
        <w:rPr>
          <w:rFonts w:ascii="Times New Roman" w:hAnsi="Times New Roman" w:cs="Times New Roman"/>
          <w:sz w:val="28"/>
          <w:szCs w:val="28"/>
        </w:rPr>
        <w:t>»</w:t>
      </w:r>
      <w:r w:rsidRPr="00643016">
        <w:rPr>
          <w:rFonts w:ascii="Times New Roman" w:hAnsi="Times New Roman" w:cs="Times New Roman"/>
          <w:sz w:val="28"/>
          <w:szCs w:val="28"/>
        </w:rPr>
        <w:t>, и др.</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3. Приоритеты государственной политики в сфере реализации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Предоставление социальной помощи отдельным</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категориям граждан</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цели и задачи подпрограммы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соответствии со </w:t>
      </w:r>
      <w:hyperlink r:id="rId48" w:history="1">
        <w:r w:rsidRPr="00643016">
          <w:rPr>
            <w:rFonts w:ascii="Times New Roman" w:hAnsi="Times New Roman" w:cs="Times New Roman"/>
            <w:sz w:val="28"/>
            <w:szCs w:val="28"/>
          </w:rPr>
          <w:t>Стратегией</w:t>
        </w:r>
      </w:hyperlink>
      <w:r w:rsidRPr="00643016">
        <w:rPr>
          <w:rFonts w:ascii="Times New Roman" w:hAnsi="Times New Roman" w:cs="Times New Roman"/>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419-пп, </w:t>
      </w:r>
      <w:hyperlink r:id="rId49" w:history="1">
        <w:r w:rsidRPr="00643016">
          <w:rPr>
            <w:rFonts w:ascii="Times New Roman" w:hAnsi="Times New Roman" w:cs="Times New Roman"/>
            <w:sz w:val="28"/>
            <w:szCs w:val="28"/>
          </w:rPr>
          <w:t>Планом</w:t>
        </w:r>
      </w:hyperlink>
      <w:r w:rsidRPr="00643016">
        <w:rPr>
          <w:rFonts w:ascii="Times New Roman" w:hAnsi="Times New Roman" w:cs="Times New Roman"/>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утвержденным распоряжением правительства ЕАО от 12.07.2019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248-рп, а также иными стратегическими документами основными приоритетами государственной политики Еврейской автономной области в отношении социальной поддержки населения определены следующие: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благосостояния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безопасности детей;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комплексной социальной защиты семей с детьми.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учетом целей правительства Еврейской автономной области определена цель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 повышение эффективности предоставления социальных гарантий отдельным категориям граждан.</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рамках настоящей подпрограммы предусматривается решение следующих задач:</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уровня социальной поддержки лиц, оказавшихся в трудной жизненной ситуации;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уровня предоставления социальных услуг детям, находящимся в социально опасном положении.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4. Перечень показателей (индикаторов)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Предоставление социальной помощи отдельным</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категориям граждан</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будет ежегодно производиться на основе использования системы целевых индикаторов, которая обеспечит мониторинг ситуации за оцениваемый период с целью уточнения задач и мероприятий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При оценке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2021 - 2024 годы (</w:t>
      </w:r>
      <w:hyperlink w:anchor="P261" w:history="1">
        <w:r w:rsidRPr="00643016">
          <w:rPr>
            <w:rFonts w:ascii="Times New Roman" w:hAnsi="Times New Roman" w:cs="Times New Roman"/>
            <w:sz w:val="28"/>
            <w:szCs w:val="28"/>
          </w:rPr>
          <w:t>таблица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Показатели (индикаторы) настоящей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удельный вес граждан, получивших адресную социальную помощь, от общей численности граждан, обратившихся за данной мерой.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Определяется как отношение числа граждан, получивших адресную социальную помощь за год, к общей численности граждан, обратившихся за данной мерой,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 xml:space="preserve">В / </w:t>
      </w:r>
      <w:proofErr w:type="gramStart"/>
      <w:r w:rsidRPr="00643016">
        <w:rPr>
          <w:rFonts w:ascii="Times New Roman" w:hAnsi="Times New Roman" w:cs="Times New Roman"/>
          <w:sz w:val="28"/>
          <w:szCs w:val="28"/>
        </w:rPr>
        <w:t>А</w:t>
      </w:r>
      <w:proofErr w:type="gramEnd"/>
      <w:r w:rsidRPr="00643016">
        <w:rPr>
          <w:rFonts w:ascii="Times New Roman" w:hAnsi="Times New Roman" w:cs="Times New Roman"/>
          <w:sz w:val="28"/>
          <w:szCs w:val="28"/>
        </w:rPr>
        <w:t xml:space="preserve"> x 100 процентов,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общая численность численности граждан, обратившихся за адресной социальной помощью,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 число граждан, получивших адресную социальную помощь,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Источники исходных данных - данные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2) удельный вес детей, получающих социальные услуги, в общем количестве детей, признанных нуждающимися в получении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Определяется как отношение числа детей, получающих социальные услуги за год, к общей численности детей, признанных нуждающимися в получении социальных услуг,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 xml:space="preserve">В / </w:t>
      </w:r>
      <w:proofErr w:type="gramStart"/>
      <w:r w:rsidRPr="00643016">
        <w:rPr>
          <w:rFonts w:ascii="Times New Roman" w:hAnsi="Times New Roman" w:cs="Times New Roman"/>
          <w:sz w:val="28"/>
          <w:szCs w:val="28"/>
        </w:rPr>
        <w:t>А</w:t>
      </w:r>
      <w:proofErr w:type="gramEnd"/>
      <w:r w:rsidRPr="00643016">
        <w:rPr>
          <w:rFonts w:ascii="Times New Roman" w:hAnsi="Times New Roman" w:cs="Times New Roman"/>
          <w:sz w:val="28"/>
          <w:szCs w:val="28"/>
        </w:rPr>
        <w:t xml:space="preserve"> x 100 процентов,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число детей, получающих социальные услуги в организациях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В - число детей, признанных нуждающимися в получении социальных услуг в организациях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Источником исходных данных являются отчеты </w:t>
      </w:r>
      <w:r w:rsidR="00900048">
        <w:rPr>
          <w:rFonts w:ascii="Times New Roman" w:hAnsi="Times New Roman" w:cs="Times New Roman"/>
          <w:sz w:val="28"/>
          <w:szCs w:val="28"/>
        </w:rPr>
        <w:t>департамента</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(формы: АИС-ДЕТИ </w:t>
      </w:r>
      <w:r w:rsidR="00F70371">
        <w:rPr>
          <w:rFonts w:ascii="Times New Roman" w:hAnsi="Times New Roman" w:cs="Times New Roman"/>
          <w:sz w:val="28"/>
          <w:szCs w:val="28"/>
        </w:rPr>
        <w:t>«</w:t>
      </w:r>
      <w:r w:rsidRPr="00643016">
        <w:rPr>
          <w:rFonts w:ascii="Times New Roman" w:hAnsi="Times New Roman" w:cs="Times New Roman"/>
          <w:sz w:val="28"/>
          <w:szCs w:val="28"/>
        </w:rPr>
        <w:t>Информация о семьях и несовершеннолетних, находящихся в социально опасном положении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а также данные ОГБУ СО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Социально-реабилитационный центр для несовершеннолетних</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Значения показателей по годам реализации настоящей подпрограммы приведены в </w:t>
      </w:r>
      <w:hyperlink w:anchor="P261" w:history="1">
        <w:r w:rsidRPr="00643016">
          <w:rPr>
            <w:rFonts w:ascii="Times New Roman" w:hAnsi="Times New Roman" w:cs="Times New Roman"/>
            <w:sz w:val="28"/>
            <w:szCs w:val="28"/>
          </w:rPr>
          <w:t>таблице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5. Прогноз конечных результатов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Предоставление</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социальной помощи отдельным категориям граждан</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Еврейской автономной области государственная политика в отношении граждан, находящихся в трудной жизненной ситуации, направлена на предоставление им равных с другими гражданами возможностей реализации своих прав, предусмотренных </w:t>
      </w:r>
      <w:hyperlink r:id="rId50" w:history="1">
        <w:r w:rsidRPr="00643016">
          <w:rPr>
            <w:rFonts w:ascii="Times New Roman" w:hAnsi="Times New Roman" w:cs="Times New Roman"/>
            <w:sz w:val="28"/>
            <w:szCs w:val="28"/>
          </w:rPr>
          <w:t>Конституцией</w:t>
        </w:r>
      </w:hyperlink>
      <w:r w:rsidRPr="00643016">
        <w:rPr>
          <w:rFonts w:ascii="Times New Roman" w:hAnsi="Times New Roman" w:cs="Times New Roman"/>
          <w:sz w:val="28"/>
          <w:szCs w:val="28"/>
        </w:rPr>
        <w:t xml:space="preserve"> Российской Федерации.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мероприятий настоящей подпрограммы позволит повысить качество предоставления срочных социальных услуг гражданам и семьям с детьми, находящимся в социально опасном положении.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настоящей подпрограммы позволит:</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обеспечить предоставление срочных социальных услуг не менее 400 гражданам, оказавшимся в трудной жизненной ситуации;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повысить уровень и качество жизни не менее 300 детей, находящихся в социально опасном положении.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6. Сроки и этапы реализации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Предоставление</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социальной помощи отдельным категориям граждан</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Срок реализации настоящей подпрограммы: 2021 - 2024 годы.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связи с тем, что основная часть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связана с последовательным предоставлением социальных услуг гражданам, выделение этапов в настоящей подпрограмме не предусмотрено.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7. Система подпрограммных мероприятий</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Перечень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сроки и ожидаемые результаты их реализации в количественном измерении с распределением по годам отражены в </w:t>
      </w:r>
      <w:hyperlink w:anchor="P705" w:history="1">
        <w:r w:rsidRPr="00643016">
          <w:rPr>
            <w:rFonts w:ascii="Times New Roman" w:hAnsi="Times New Roman" w:cs="Times New Roman"/>
            <w:sz w:val="28"/>
            <w:szCs w:val="28"/>
          </w:rPr>
          <w:t>таблице 2</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Мероприятия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8. Механизм реализации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Предоставление</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социальной помощи отдельным категориям граждан</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Текущее управление реализацией настоящей подпрограммы осуществляется </w:t>
      </w:r>
      <w:r w:rsidR="00B06831">
        <w:rPr>
          <w:rFonts w:ascii="Times New Roman" w:hAnsi="Times New Roman" w:cs="Times New Roman"/>
          <w:sz w:val="28"/>
          <w:szCs w:val="28"/>
        </w:rPr>
        <w:t>департаментом</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643016" w:rsidRPr="00643016" w:rsidRDefault="00B0683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 представляет в </w:t>
      </w: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Механизм реализации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отражен в </w:t>
      </w:r>
      <w:hyperlink w:anchor="P825" w:history="1">
        <w:r w:rsidRPr="00643016">
          <w:rPr>
            <w:rFonts w:ascii="Times New Roman" w:hAnsi="Times New Roman" w:cs="Times New Roman"/>
            <w:sz w:val="28"/>
            <w:szCs w:val="28"/>
          </w:rPr>
          <w:t>разделе 8</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Механизм реализации государственной 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9. Ресурсное обеспечение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Предоставление социальной помощи отдельным</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категориям граждан</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right"/>
        <w:outlineLvl w:val="3"/>
        <w:rPr>
          <w:rFonts w:ascii="Times New Roman" w:hAnsi="Times New Roman" w:cs="Times New Roman"/>
          <w:sz w:val="28"/>
          <w:szCs w:val="28"/>
        </w:rPr>
      </w:pPr>
      <w:r w:rsidRPr="00643016">
        <w:rPr>
          <w:rFonts w:ascii="Times New Roman" w:hAnsi="Times New Roman" w:cs="Times New Roman"/>
          <w:sz w:val="28"/>
          <w:szCs w:val="28"/>
        </w:rPr>
        <w:t>Таблица 10</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Структура финансирования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Предоставление</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социальной помощи отдельным категориям граждан</w:t>
      </w:r>
      <w:r w:rsidR="00F70371">
        <w:rPr>
          <w:rFonts w:ascii="Times New Roman" w:hAnsi="Times New Roman" w:cs="Times New Roman"/>
          <w:b w:val="0"/>
          <w:sz w:val="28"/>
          <w:szCs w:val="28"/>
        </w:rPr>
        <w:t>»</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по направлениям расходов</w:t>
      </w:r>
    </w:p>
    <w:p w:rsidR="00643016" w:rsidRPr="00643016" w:rsidRDefault="006430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1417"/>
        <w:gridCol w:w="1417"/>
        <w:gridCol w:w="1417"/>
        <w:gridCol w:w="1417"/>
      </w:tblGrid>
      <w:tr w:rsidR="00643016" w:rsidRPr="00B06831">
        <w:tc>
          <w:tcPr>
            <w:tcW w:w="1701" w:type="dxa"/>
            <w:vMerge w:val="restart"/>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Источники и направления расходов</w:t>
            </w:r>
          </w:p>
        </w:tc>
        <w:tc>
          <w:tcPr>
            <w:tcW w:w="7085" w:type="dxa"/>
            <w:gridSpan w:val="5"/>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Расходы (тыс. рублей), годы</w:t>
            </w:r>
          </w:p>
        </w:tc>
      </w:tr>
      <w:tr w:rsidR="00643016" w:rsidRPr="00B06831">
        <w:tc>
          <w:tcPr>
            <w:tcW w:w="1701" w:type="dxa"/>
            <w:vMerge/>
          </w:tcPr>
          <w:p w:rsidR="00643016" w:rsidRPr="00B06831" w:rsidRDefault="00643016">
            <w:pPr>
              <w:rPr>
                <w:rFonts w:ascii="Times New Roman" w:hAnsi="Times New Roman" w:cs="Times New Roman"/>
                <w:sz w:val="24"/>
                <w:szCs w:val="24"/>
              </w:rPr>
            </w:pPr>
          </w:p>
        </w:tc>
        <w:tc>
          <w:tcPr>
            <w:tcW w:w="1417" w:type="dxa"/>
            <w:vMerge w:val="restart"/>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Всего</w:t>
            </w:r>
          </w:p>
        </w:tc>
        <w:tc>
          <w:tcPr>
            <w:tcW w:w="5668" w:type="dxa"/>
            <w:gridSpan w:val="4"/>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в том числе по годам</w:t>
            </w:r>
          </w:p>
        </w:tc>
      </w:tr>
      <w:tr w:rsidR="00643016" w:rsidRPr="00B06831">
        <w:tc>
          <w:tcPr>
            <w:tcW w:w="1701" w:type="dxa"/>
            <w:vMerge/>
          </w:tcPr>
          <w:p w:rsidR="00643016" w:rsidRPr="00B06831" w:rsidRDefault="00643016">
            <w:pPr>
              <w:rPr>
                <w:rFonts w:ascii="Times New Roman" w:hAnsi="Times New Roman" w:cs="Times New Roman"/>
                <w:sz w:val="24"/>
                <w:szCs w:val="24"/>
              </w:rPr>
            </w:pPr>
          </w:p>
        </w:tc>
        <w:tc>
          <w:tcPr>
            <w:tcW w:w="1417" w:type="dxa"/>
            <w:vMerge/>
          </w:tcPr>
          <w:p w:rsidR="00643016" w:rsidRPr="00B06831" w:rsidRDefault="00643016">
            <w:pPr>
              <w:rPr>
                <w:rFonts w:ascii="Times New Roman" w:hAnsi="Times New Roman" w:cs="Times New Roman"/>
                <w:sz w:val="24"/>
                <w:szCs w:val="24"/>
              </w:rPr>
            </w:pP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2021 год</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2022 год</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2023 год</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2024 год</w:t>
            </w:r>
          </w:p>
        </w:tc>
      </w:tr>
      <w:tr w:rsidR="00643016" w:rsidRPr="00B06831">
        <w:tc>
          <w:tcPr>
            <w:tcW w:w="1701"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1</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2</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3</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4</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5</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6</w:t>
            </w:r>
          </w:p>
        </w:tc>
      </w:tr>
      <w:tr w:rsidR="00643016" w:rsidRPr="00B06831">
        <w:tc>
          <w:tcPr>
            <w:tcW w:w="8786" w:type="dxa"/>
            <w:gridSpan w:val="6"/>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Всего</w:t>
            </w:r>
          </w:p>
        </w:tc>
      </w:tr>
      <w:tr w:rsidR="00881C6D" w:rsidRPr="00B06831">
        <w:tc>
          <w:tcPr>
            <w:tcW w:w="1701" w:type="dxa"/>
          </w:tcPr>
          <w:p w:rsidR="00881C6D" w:rsidRPr="00B06831" w:rsidRDefault="00881C6D" w:rsidP="00881C6D">
            <w:pPr>
              <w:pStyle w:val="ConsPlusNormal"/>
              <w:rPr>
                <w:rFonts w:ascii="Times New Roman" w:hAnsi="Times New Roman" w:cs="Times New Roman"/>
                <w:sz w:val="24"/>
                <w:szCs w:val="24"/>
              </w:rPr>
            </w:pPr>
            <w:r w:rsidRPr="00B06831">
              <w:rPr>
                <w:rFonts w:ascii="Times New Roman" w:hAnsi="Times New Roman" w:cs="Times New Roman"/>
                <w:sz w:val="24"/>
                <w:szCs w:val="24"/>
              </w:rPr>
              <w:t>Областной бюджет</w:t>
            </w:r>
          </w:p>
        </w:tc>
        <w:tc>
          <w:tcPr>
            <w:tcW w:w="1417" w:type="dxa"/>
          </w:tcPr>
          <w:p w:rsidR="00881C6D" w:rsidRPr="00B06831" w:rsidRDefault="00B06831" w:rsidP="00881C6D">
            <w:pPr>
              <w:pStyle w:val="ConsPlusNormal"/>
              <w:jc w:val="center"/>
              <w:rPr>
                <w:rFonts w:ascii="Times New Roman" w:hAnsi="Times New Roman" w:cs="Times New Roman"/>
                <w:sz w:val="24"/>
                <w:szCs w:val="24"/>
              </w:rPr>
            </w:pPr>
            <w:r>
              <w:rPr>
                <w:rFonts w:ascii="Times New Roman" w:hAnsi="Times New Roman" w:cs="Times New Roman"/>
                <w:sz w:val="24"/>
                <w:szCs w:val="24"/>
              </w:rPr>
              <w:t>42987,00</w:t>
            </w:r>
          </w:p>
        </w:tc>
        <w:tc>
          <w:tcPr>
            <w:tcW w:w="1417" w:type="dxa"/>
          </w:tcPr>
          <w:p w:rsidR="00881C6D" w:rsidRPr="00B06831" w:rsidRDefault="00B06831" w:rsidP="00881C6D">
            <w:pPr>
              <w:pStyle w:val="ConsPlusNormal"/>
              <w:jc w:val="center"/>
              <w:rPr>
                <w:rFonts w:ascii="Times New Roman" w:hAnsi="Times New Roman" w:cs="Times New Roman"/>
                <w:sz w:val="24"/>
                <w:szCs w:val="24"/>
              </w:rPr>
            </w:pPr>
            <w:r>
              <w:rPr>
                <w:rFonts w:ascii="Times New Roman" w:hAnsi="Times New Roman" w:cs="Times New Roman"/>
                <w:sz w:val="24"/>
                <w:szCs w:val="24"/>
              </w:rPr>
              <w:t>12885,00</w:t>
            </w:r>
          </w:p>
        </w:tc>
        <w:tc>
          <w:tcPr>
            <w:tcW w:w="1417" w:type="dxa"/>
          </w:tcPr>
          <w:p w:rsidR="00881C6D" w:rsidRPr="00B06831" w:rsidRDefault="00881C6D" w:rsidP="00881C6D">
            <w:pPr>
              <w:jc w:val="center"/>
              <w:rPr>
                <w:sz w:val="24"/>
                <w:szCs w:val="24"/>
              </w:rPr>
            </w:pPr>
            <w:r w:rsidRPr="00B06831">
              <w:rPr>
                <w:rFonts w:ascii="Times New Roman" w:hAnsi="Times New Roman" w:cs="Times New Roman"/>
                <w:sz w:val="24"/>
                <w:szCs w:val="24"/>
              </w:rPr>
              <w:t>12030,00</w:t>
            </w:r>
          </w:p>
        </w:tc>
        <w:tc>
          <w:tcPr>
            <w:tcW w:w="1417" w:type="dxa"/>
          </w:tcPr>
          <w:p w:rsidR="00881C6D" w:rsidRPr="00B06831" w:rsidRDefault="00881C6D" w:rsidP="00881C6D">
            <w:pPr>
              <w:jc w:val="center"/>
              <w:rPr>
                <w:sz w:val="24"/>
                <w:szCs w:val="24"/>
              </w:rPr>
            </w:pPr>
            <w:r w:rsidRPr="00B06831">
              <w:rPr>
                <w:rFonts w:ascii="Times New Roman" w:hAnsi="Times New Roman" w:cs="Times New Roman"/>
                <w:sz w:val="24"/>
                <w:szCs w:val="24"/>
              </w:rPr>
              <w:t>12030,00</w:t>
            </w:r>
          </w:p>
        </w:tc>
        <w:tc>
          <w:tcPr>
            <w:tcW w:w="1417" w:type="dxa"/>
          </w:tcPr>
          <w:p w:rsidR="00881C6D" w:rsidRPr="00B06831" w:rsidRDefault="00881C6D" w:rsidP="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6042,00</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lastRenderedPageBreak/>
              <w:t>Федеральный бюджет &lt;*&gt;</w:t>
            </w:r>
          </w:p>
        </w:tc>
        <w:tc>
          <w:tcPr>
            <w:tcW w:w="1417" w:type="dxa"/>
          </w:tcPr>
          <w:p w:rsidR="00643016" w:rsidRPr="00B06831" w:rsidRDefault="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161676,00</w:t>
            </w:r>
          </w:p>
        </w:tc>
        <w:tc>
          <w:tcPr>
            <w:tcW w:w="1417" w:type="dxa"/>
          </w:tcPr>
          <w:p w:rsidR="00643016" w:rsidRPr="00B06831" w:rsidRDefault="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53892,00</w:t>
            </w:r>
          </w:p>
        </w:tc>
        <w:tc>
          <w:tcPr>
            <w:tcW w:w="1417" w:type="dxa"/>
          </w:tcPr>
          <w:p w:rsidR="00643016" w:rsidRPr="00B06831" w:rsidRDefault="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53892,00</w:t>
            </w:r>
          </w:p>
        </w:tc>
        <w:tc>
          <w:tcPr>
            <w:tcW w:w="1417" w:type="dxa"/>
          </w:tcPr>
          <w:p w:rsidR="00643016" w:rsidRPr="00B06831" w:rsidRDefault="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53892,00</w:t>
            </w:r>
          </w:p>
        </w:tc>
        <w:tc>
          <w:tcPr>
            <w:tcW w:w="1417" w:type="dxa"/>
          </w:tcPr>
          <w:p w:rsidR="00643016" w:rsidRPr="00B06831" w:rsidRDefault="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0,00</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Другие источники</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r w:rsidR="00643016" w:rsidRPr="00B06831">
        <w:tc>
          <w:tcPr>
            <w:tcW w:w="8786" w:type="dxa"/>
            <w:gridSpan w:val="6"/>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Капитальные вложения</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Областной бюджет</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Федеральный бюджет</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Другие источники</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r w:rsidR="00643016" w:rsidRPr="00B06831">
        <w:tc>
          <w:tcPr>
            <w:tcW w:w="8786" w:type="dxa"/>
            <w:gridSpan w:val="6"/>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НИОКР</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Областной бюджет</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Федеральный бюджет</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Другие источники</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r w:rsidR="00643016" w:rsidRPr="00B06831">
        <w:tc>
          <w:tcPr>
            <w:tcW w:w="8786" w:type="dxa"/>
            <w:gridSpan w:val="6"/>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Прочие расходы</w:t>
            </w:r>
          </w:p>
        </w:tc>
      </w:tr>
      <w:tr w:rsidR="00B06831" w:rsidRPr="00B06831">
        <w:tc>
          <w:tcPr>
            <w:tcW w:w="1701" w:type="dxa"/>
          </w:tcPr>
          <w:p w:rsidR="00B06831" w:rsidRPr="00B06831" w:rsidRDefault="00B06831" w:rsidP="00B06831">
            <w:pPr>
              <w:pStyle w:val="ConsPlusNormal"/>
              <w:rPr>
                <w:rFonts w:ascii="Times New Roman" w:hAnsi="Times New Roman" w:cs="Times New Roman"/>
                <w:sz w:val="24"/>
                <w:szCs w:val="24"/>
              </w:rPr>
            </w:pPr>
            <w:r w:rsidRPr="00B06831">
              <w:rPr>
                <w:rFonts w:ascii="Times New Roman" w:hAnsi="Times New Roman" w:cs="Times New Roman"/>
                <w:sz w:val="24"/>
                <w:szCs w:val="24"/>
              </w:rPr>
              <w:t>Областной бюджет</w:t>
            </w:r>
          </w:p>
        </w:tc>
        <w:tc>
          <w:tcPr>
            <w:tcW w:w="1417" w:type="dxa"/>
          </w:tcPr>
          <w:p w:rsidR="00B06831" w:rsidRPr="00B06831" w:rsidRDefault="00B06831" w:rsidP="00B06831">
            <w:pPr>
              <w:pStyle w:val="ConsPlusNormal"/>
              <w:jc w:val="center"/>
              <w:rPr>
                <w:rFonts w:ascii="Times New Roman" w:hAnsi="Times New Roman" w:cs="Times New Roman"/>
                <w:sz w:val="24"/>
                <w:szCs w:val="24"/>
              </w:rPr>
            </w:pPr>
            <w:r>
              <w:rPr>
                <w:rFonts w:ascii="Times New Roman" w:hAnsi="Times New Roman" w:cs="Times New Roman"/>
                <w:sz w:val="24"/>
                <w:szCs w:val="24"/>
              </w:rPr>
              <w:t>42987,00</w:t>
            </w:r>
          </w:p>
        </w:tc>
        <w:tc>
          <w:tcPr>
            <w:tcW w:w="1417" w:type="dxa"/>
          </w:tcPr>
          <w:p w:rsidR="00B06831" w:rsidRPr="00B06831" w:rsidRDefault="00B06831" w:rsidP="00B06831">
            <w:pPr>
              <w:pStyle w:val="ConsPlusNormal"/>
              <w:jc w:val="center"/>
              <w:rPr>
                <w:rFonts w:ascii="Times New Roman" w:hAnsi="Times New Roman" w:cs="Times New Roman"/>
                <w:sz w:val="24"/>
                <w:szCs w:val="24"/>
              </w:rPr>
            </w:pPr>
            <w:r>
              <w:rPr>
                <w:rFonts w:ascii="Times New Roman" w:hAnsi="Times New Roman" w:cs="Times New Roman"/>
                <w:sz w:val="24"/>
                <w:szCs w:val="24"/>
              </w:rPr>
              <w:t>12885,00</w:t>
            </w:r>
          </w:p>
        </w:tc>
        <w:tc>
          <w:tcPr>
            <w:tcW w:w="1417" w:type="dxa"/>
          </w:tcPr>
          <w:p w:rsidR="00B06831" w:rsidRPr="00B06831" w:rsidRDefault="00B06831" w:rsidP="00B06831">
            <w:pPr>
              <w:jc w:val="center"/>
              <w:rPr>
                <w:sz w:val="24"/>
                <w:szCs w:val="24"/>
              </w:rPr>
            </w:pPr>
            <w:r w:rsidRPr="00B06831">
              <w:rPr>
                <w:rFonts w:ascii="Times New Roman" w:hAnsi="Times New Roman" w:cs="Times New Roman"/>
                <w:sz w:val="24"/>
                <w:szCs w:val="24"/>
              </w:rPr>
              <w:t>12030,00</w:t>
            </w:r>
          </w:p>
        </w:tc>
        <w:tc>
          <w:tcPr>
            <w:tcW w:w="1417" w:type="dxa"/>
          </w:tcPr>
          <w:p w:rsidR="00B06831" w:rsidRPr="00B06831" w:rsidRDefault="00B06831" w:rsidP="00B06831">
            <w:pPr>
              <w:jc w:val="center"/>
              <w:rPr>
                <w:sz w:val="24"/>
                <w:szCs w:val="24"/>
              </w:rPr>
            </w:pPr>
            <w:r w:rsidRPr="00B06831">
              <w:rPr>
                <w:rFonts w:ascii="Times New Roman" w:hAnsi="Times New Roman" w:cs="Times New Roman"/>
                <w:sz w:val="24"/>
                <w:szCs w:val="24"/>
              </w:rPr>
              <w:t>12030,00</w:t>
            </w:r>
          </w:p>
        </w:tc>
        <w:tc>
          <w:tcPr>
            <w:tcW w:w="1417" w:type="dxa"/>
          </w:tcPr>
          <w:p w:rsidR="00B06831" w:rsidRPr="00B06831" w:rsidRDefault="00B06831" w:rsidP="00B06831">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6042,00</w:t>
            </w:r>
          </w:p>
        </w:tc>
      </w:tr>
      <w:tr w:rsidR="00881C6D" w:rsidRPr="00B06831">
        <w:tc>
          <w:tcPr>
            <w:tcW w:w="1701" w:type="dxa"/>
          </w:tcPr>
          <w:p w:rsidR="00881C6D" w:rsidRPr="00B06831" w:rsidRDefault="00881C6D" w:rsidP="00881C6D">
            <w:pPr>
              <w:pStyle w:val="ConsPlusNormal"/>
              <w:rPr>
                <w:rFonts w:ascii="Times New Roman" w:hAnsi="Times New Roman" w:cs="Times New Roman"/>
                <w:sz w:val="24"/>
                <w:szCs w:val="24"/>
              </w:rPr>
            </w:pPr>
            <w:r w:rsidRPr="00B06831">
              <w:rPr>
                <w:rFonts w:ascii="Times New Roman" w:hAnsi="Times New Roman" w:cs="Times New Roman"/>
                <w:sz w:val="24"/>
                <w:szCs w:val="24"/>
              </w:rPr>
              <w:t>Федеральный бюджет &lt;*&gt;</w:t>
            </w:r>
          </w:p>
        </w:tc>
        <w:tc>
          <w:tcPr>
            <w:tcW w:w="1417" w:type="dxa"/>
          </w:tcPr>
          <w:p w:rsidR="00881C6D" w:rsidRPr="00B06831" w:rsidRDefault="00881C6D" w:rsidP="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161676,00</w:t>
            </w:r>
          </w:p>
        </w:tc>
        <w:tc>
          <w:tcPr>
            <w:tcW w:w="1417" w:type="dxa"/>
          </w:tcPr>
          <w:p w:rsidR="00881C6D" w:rsidRPr="00B06831" w:rsidRDefault="00881C6D" w:rsidP="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53892,00</w:t>
            </w:r>
          </w:p>
        </w:tc>
        <w:tc>
          <w:tcPr>
            <w:tcW w:w="1417" w:type="dxa"/>
          </w:tcPr>
          <w:p w:rsidR="00881C6D" w:rsidRPr="00B06831" w:rsidRDefault="00881C6D" w:rsidP="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53892,00</w:t>
            </w:r>
          </w:p>
        </w:tc>
        <w:tc>
          <w:tcPr>
            <w:tcW w:w="1417" w:type="dxa"/>
          </w:tcPr>
          <w:p w:rsidR="00881C6D" w:rsidRPr="00B06831" w:rsidRDefault="00881C6D" w:rsidP="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53892,00</w:t>
            </w:r>
          </w:p>
        </w:tc>
        <w:tc>
          <w:tcPr>
            <w:tcW w:w="1417" w:type="dxa"/>
          </w:tcPr>
          <w:p w:rsidR="00881C6D" w:rsidRPr="00B06831" w:rsidRDefault="00881C6D" w:rsidP="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0,00</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Другие источники</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Ресурсное обеспечение реализации настоящей подпрограммы приведено в </w:t>
      </w:r>
      <w:hyperlink w:anchor="P1614" w:history="1">
        <w:r w:rsidRPr="00643016">
          <w:rPr>
            <w:rFonts w:ascii="Times New Roman" w:hAnsi="Times New Roman" w:cs="Times New Roman"/>
            <w:sz w:val="28"/>
            <w:szCs w:val="28"/>
          </w:rPr>
          <w:t>таблицах 4</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Ресурсное обеспечение реализации Госпрограммы за счет средств областного бюджета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w:t>
      </w:r>
      <w:hyperlink w:anchor="P3463" w:history="1">
        <w:r w:rsidRPr="00643016">
          <w:rPr>
            <w:rFonts w:ascii="Times New Roman" w:hAnsi="Times New Roman" w:cs="Times New Roman"/>
            <w:sz w:val="28"/>
            <w:szCs w:val="28"/>
          </w:rPr>
          <w:t>5</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pBdr>
          <w:top w:val="single" w:sz="6" w:space="0" w:color="auto"/>
        </w:pBdr>
        <w:spacing w:before="100" w:after="100"/>
        <w:jc w:val="both"/>
        <w:rPr>
          <w:rFonts w:ascii="Times New Roman" w:hAnsi="Times New Roman" w:cs="Times New Roman"/>
          <w:sz w:val="28"/>
          <w:szCs w:val="28"/>
        </w:rPr>
      </w:pPr>
    </w:p>
    <w:p w:rsidR="00A73D00" w:rsidRPr="00643016" w:rsidRDefault="00A73D00">
      <w:pPr>
        <w:rPr>
          <w:rFonts w:ascii="Times New Roman" w:hAnsi="Times New Roman" w:cs="Times New Roman"/>
          <w:sz w:val="28"/>
          <w:szCs w:val="28"/>
        </w:rPr>
      </w:pPr>
    </w:p>
    <w:sectPr w:rsidR="00A73D00" w:rsidRPr="00643016" w:rsidSect="00A4002D">
      <w:pgSz w:w="11905" w:h="16838"/>
      <w:pgMar w:top="1135" w:right="850" w:bottom="709"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6FC" w:rsidRDefault="005256FC" w:rsidP="00732B7C">
      <w:pPr>
        <w:spacing w:after="0" w:line="240" w:lineRule="auto"/>
      </w:pPr>
      <w:r>
        <w:separator/>
      </w:r>
    </w:p>
  </w:endnote>
  <w:endnote w:type="continuationSeparator" w:id="0">
    <w:p w:rsidR="005256FC" w:rsidRDefault="005256FC" w:rsidP="0073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6FC" w:rsidRDefault="005256FC" w:rsidP="00732B7C">
      <w:pPr>
        <w:spacing w:after="0" w:line="240" w:lineRule="auto"/>
      </w:pPr>
      <w:r>
        <w:separator/>
      </w:r>
    </w:p>
  </w:footnote>
  <w:footnote w:type="continuationSeparator" w:id="0">
    <w:p w:rsidR="005256FC" w:rsidRDefault="005256FC" w:rsidP="00732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990400477"/>
      <w:docPartObj>
        <w:docPartGallery w:val="Page Numbers (Top of Page)"/>
        <w:docPartUnique/>
      </w:docPartObj>
    </w:sdtPr>
    <w:sdtEndPr>
      <w:rPr>
        <w:sz w:val="24"/>
      </w:rPr>
    </w:sdtEndPr>
    <w:sdtContent>
      <w:p w:rsidR="00AF05E2" w:rsidRDefault="00AF05E2" w:rsidP="00397F96">
        <w:pPr>
          <w:pStyle w:val="a3"/>
          <w:jc w:val="center"/>
          <w:rPr>
            <w:rFonts w:ascii="Times New Roman" w:hAnsi="Times New Roman" w:cs="Times New Roman"/>
            <w:sz w:val="20"/>
          </w:rPr>
        </w:pPr>
      </w:p>
      <w:p w:rsidR="00AF05E2" w:rsidRPr="00397F96" w:rsidRDefault="00AF05E2" w:rsidP="00397F96">
        <w:pPr>
          <w:pStyle w:val="a3"/>
          <w:jc w:val="center"/>
          <w:rPr>
            <w:rFonts w:ascii="Times New Roman" w:hAnsi="Times New Roman" w:cs="Times New Roman"/>
            <w:sz w:val="24"/>
          </w:rPr>
        </w:pPr>
        <w:r w:rsidRPr="00397F96">
          <w:rPr>
            <w:rFonts w:ascii="Times New Roman" w:hAnsi="Times New Roman" w:cs="Times New Roman"/>
            <w:sz w:val="24"/>
          </w:rPr>
          <w:fldChar w:fldCharType="begin"/>
        </w:r>
        <w:r w:rsidRPr="00397F96">
          <w:rPr>
            <w:rFonts w:ascii="Times New Roman" w:hAnsi="Times New Roman" w:cs="Times New Roman"/>
            <w:sz w:val="24"/>
          </w:rPr>
          <w:instrText>PAGE   \* MERGEFORMAT</w:instrText>
        </w:r>
        <w:r w:rsidRPr="00397F96">
          <w:rPr>
            <w:rFonts w:ascii="Times New Roman" w:hAnsi="Times New Roman" w:cs="Times New Roman"/>
            <w:sz w:val="24"/>
          </w:rPr>
          <w:fldChar w:fldCharType="separate"/>
        </w:r>
        <w:r w:rsidR="00435467">
          <w:rPr>
            <w:rFonts w:ascii="Times New Roman" w:hAnsi="Times New Roman" w:cs="Times New Roman"/>
            <w:noProof/>
            <w:sz w:val="24"/>
          </w:rPr>
          <w:t>39</w:t>
        </w:r>
        <w:r w:rsidRPr="00397F96">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0EDC"/>
    <w:multiLevelType w:val="hybridMultilevel"/>
    <w:tmpl w:val="B844A538"/>
    <w:lvl w:ilvl="0" w:tplc="D8443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1913E70"/>
    <w:multiLevelType w:val="hybridMultilevel"/>
    <w:tmpl w:val="F57C5856"/>
    <w:lvl w:ilvl="0" w:tplc="06346F0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16"/>
    <w:rsid w:val="00016773"/>
    <w:rsid w:val="0005048B"/>
    <w:rsid w:val="00072B3A"/>
    <w:rsid w:val="000809CF"/>
    <w:rsid w:val="0009362B"/>
    <w:rsid w:val="000C0384"/>
    <w:rsid w:val="000C2218"/>
    <w:rsid w:val="000C5383"/>
    <w:rsid w:val="00106F5F"/>
    <w:rsid w:val="0013565B"/>
    <w:rsid w:val="001A5378"/>
    <w:rsid w:val="001F2CA0"/>
    <w:rsid w:val="00235CCE"/>
    <w:rsid w:val="00241369"/>
    <w:rsid w:val="002667B2"/>
    <w:rsid w:val="00275E1F"/>
    <w:rsid w:val="00297407"/>
    <w:rsid w:val="002E7649"/>
    <w:rsid w:val="002F6407"/>
    <w:rsid w:val="00351F22"/>
    <w:rsid w:val="00397F96"/>
    <w:rsid w:val="003D32F0"/>
    <w:rsid w:val="003D41D4"/>
    <w:rsid w:val="003F24E6"/>
    <w:rsid w:val="00435467"/>
    <w:rsid w:val="00445C2B"/>
    <w:rsid w:val="0047550E"/>
    <w:rsid w:val="00483136"/>
    <w:rsid w:val="004942E7"/>
    <w:rsid w:val="004B50BC"/>
    <w:rsid w:val="004E6CDA"/>
    <w:rsid w:val="00520787"/>
    <w:rsid w:val="005256FC"/>
    <w:rsid w:val="00550ED3"/>
    <w:rsid w:val="005A190F"/>
    <w:rsid w:val="005A3580"/>
    <w:rsid w:val="00603C95"/>
    <w:rsid w:val="00642E85"/>
    <w:rsid w:val="00643016"/>
    <w:rsid w:val="006D4E86"/>
    <w:rsid w:val="00732B7C"/>
    <w:rsid w:val="0074614C"/>
    <w:rsid w:val="00780A36"/>
    <w:rsid w:val="007B670F"/>
    <w:rsid w:val="007C0491"/>
    <w:rsid w:val="00855748"/>
    <w:rsid w:val="00881C6D"/>
    <w:rsid w:val="0088736D"/>
    <w:rsid w:val="008D029E"/>
    <w:rsid w:val="00900048"/>
    <w:rsid w:val="009409E4"/>
    <w:rsid w:val="00967DBC"/>
    <w:rsid w:val="009910AB"/>
    <w:rsid w:val="009F3B3A"/>
    <w:rsid w:val="00A4002D"/>
    <w:rsid w:val="00A43E3B"/>
    <w:rsid w:val="00A44A7A"/>
    <w:rsid w:val="00A554A5"/>
    <w:rsid w:val="00A57905"/>
    <w:rsid w:val="00A63F1D"/>
    <w:rsid w:val="00A70E32"/>
    <w:rsid w:val="00A73D00"/>
    <w:rsid w:val="00AC0F29"/>
    <w:rsid w:val="00AE7C47"/>
    <w:rsid w:val="00AF00BD"/>
    <w:rsid w:val="00AF05E2"/>
    <w:rsid w:val="00B06831"/>
    <w:rsid w:val="00B24030"/>
    <w:rsid w:val="00B50CCA"/>
    <w:rsid w:val="00BA6400"/>
    <w:rsid w:val="00BB1DA5"/>
    <w:rsid w:val="00BC6E09"/>
    <w:rsid w:val="00BE43BE"/>
    <w:rsid w:val="00C15A18"/>
    <w:rsid w:val="00C276FD"/>
    <w:rsid w:val="00C4000D"/>
    <w:rsid w:val="00C622D1"/>
    <w:rsid w:val="00C724B3"/>
    <w:rsid w:val="00D10AA2"/>
    <w:rsid w:val="00D35715"/>
    <w:rsid w:val="00DA13C9"/>
    <w:rsid w:val="00E47C79"/>
    <w:rsid w:val="00E65935"/>
    <w:rsid w:val="00E7276B"/>
    <w:rsid w:val="00EB680C"/>
    <w:rsid w:val="00ED72E5"/>
    <w:rsid w:val="00F62E62"/>
    <w:rsid w:val="00F7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DE0DA"/>
  <w15:chartTrackingRefBased/>
  <w15:docId w15:val="{5E5B585D-0BC3-4886-8BA6-23CF3A17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430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430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430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6430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430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6430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430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4301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32B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2B7C"/>
  </w:style>
  <w:style w:type="paragraph" w:styleId="a5">
    <w:name w:val="footer"/>
    <w:basedOn w:val="a"/>
    <w:link w:val="a6"/>
    <w:uiPriority w:val="99"/>
    <w:unhideWhenUsed/>
    <w:rsid w:val="00732B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2B7C"/>
  </w:style>
  <w:style w:type="numbering" w:customStyle="1" w:styleId="1">
    <w:name w:val="Нет списка1"/>
    <w:next w:val="a2"/>
    <w:uiPriority w:val="99"/>
    <w:semiHidden/>
    <w:unhideWhenUsed/>
    <w:rsid w:val="00397F96"/>
  </w:style>
  <w:style w:type="paragraph" w:styleId="a7">
    <w:name w:val="Balloon Text"/>
    <w:basedOn w:val="a"/>
    <w:link w:val="a8"/>
    <w:rsid w:val="00397F96"/>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rsid w:val="00397F96"/>
    <w:rPr>
      <w:rFonts w:ascii="Segoe UI" w:eastAsia="Times New Roman" w:hAnsi="Segoe UI" w:cs="Segoe UI"/>
      <w:sz w:val="18"/>
      <w:szCs w:val="18"/>
      <w:lang w:eastAsia="ru-RU"/>
    </w:rPr>
  </w:style>
  <w:style w:type="table" w:styleId="a9">
    <w:name w:val="Table Grid"/>
    <w:basedOn w:val="a1"/>
    <w:rsid w:val="00397F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35CCE"/>
    <w:pPr>
      <w:ind w:left="720"/>
      <w:contextualSpacing/>
    </w:pPr>
  </w:style>
  <w:style w:type="paragraph" w:customStyle="1" w:styleId="10">
    <w:name w:val="Верхний колонтитул1"/>
    <w:basedOn w:val="a"/>
    <w:next w:val="a3"/>
    <w:uiPriority w:val="99"/>
    <w:unhideWhenUsed/>
    <w:rsid w:val="00BB1DA5"/>
    <w:pPr>
      <w:tabs>
        <w:tab w:val="center" w:pos="4677"/>
        <w:tab w:val="right" w:pos="9355"/>
      </w:tabs>
      <w:spacing w:after="0" w:line="240" w:lineRule="auto"/>
    </w:pPr>
  </w:style>
  <w:style w:type="paragraph" w:customStyle="1" w:styleId="11">
    <w:name w:val="Нижний колонтитул1"/>
    <w:basedOn w:val="a"/>
    <w:next w:val="a5"/>
    <w:uiPriority w:val="99"/>
    <w:unhideWhenUsed/>
    <w:rsid w:val="00BB1DA5"/>
    <w:pPr>
      <w:tabs>
        <w:tab w:val="center" w:pos="4677"/>
        <w:tab w:val="right" w:pos="9355"/>
      </w:tabs>
      <w:spacing w:after="0" w:line="240" w:lineRule="auto"/>
    </w:pPr>
  </w:style>
  <w:style w:type="numbering" w:customStyle="1" w:styleId="110">
    <w:name w:val="Нет списка11"/>
    <w:next w:val="a2"/>
    <w:uiPriority w:val="99"/>
    <w:semiHidden/>
    <w:unhideWhenUsed/>
    <w:rsid w:val="00BB1DA5"/>
  </w:style>
  <w:style w:type="paragraph" w:customStyle="1" w:styleId="12">
    <w:name w:val="Абзац списка1"/>
    <w:basedOn w:val="a"/>
    <w:next w:val="aa"/>
    <w:uiPriority w:val="34"/>
    <w:qFormat/>
    <w:rsid w:val="00BB1DA5"/>
    <w:pPr>
      <w:ind w:left="720"/>
      <w:contextualSpacing/>
    </w:pPr>
  </w:style>
  <w:style w:type="character" w:customStyle="1" w:styleId="13">
    <w:name w:val="Верхний колонтитул Знак1"/>
    <w:basedOn w:val="a0"/>
    <w:uiPriority w:val="99"/>
    <w:semiHidden/>
    <w:rsid w:val="00BB1DA5"/>
  </w:style>
  <w:style w:type="character" w:customStyle="1" w:styleId="14">
    <w:name w:val="Нижний колонтитул Знак1"/>
    <w:basedOn w:val="a0"/>
    <w:uiPriority w:val="99"/>
    <w:semiHidden/>
    <w:rsid w:val="00BB1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DBD5136407625E9DA1E0256B05A3FEBEC43680F6870570A639856B6293649A10412587291A4904C0B1A83B1B5B12F4AA46BAE321418A88i5K7X" TargetMode="External"/><Relationship Id="rId18" Type="http://schemas.openxmlformats.org/officeDocument/2006/relationships/hyperlink" Target="consultantplus://offline/ref=89DBD5136407625E9DA1E0256B05A3FEBFCA3C8BF7840570A639856B6293649A10412587291A4E02CAB1A83B1B5B12F4AA46BAE321418A88i5K7X" TargetMode="External"/><Relationship Id="rId26" Type="http://schemas.openxmlformats.org/officeDocument/2006/relationships/hyperlink" Target="consultantplus://offline/ref=89DBD5136407625E9DA1FE287D69F9F1BBC9618FF4890D2EFC66DE36359A6ECD570E7CD76D4F4406CFA4FC6B410C1FF4iAKCX" TargetMode="External"/><Relationship Id="rId39" Type="http://schemas.openxmlformats.org/officeDocument/2006/relationships/hyperlink" Target="consultantplus://offline/ref=89DBD5136407625E9DA1E0256B05A3FEBCCB3C86F1840570A639856B6293649A10412587291A4904CEB1A83B1B5B12F4AA46BAE321418A88i5K7X" TargetMode="External"/><Relationship Id="rId3" Type="http://schemas.openxmlformats.org/officeDocument/2006/relationships/styles" Target="styles.xml"/><Relationship Id="rId21" Type="http://schemas.openxmlformats.org/officeDocument/2006/relationships/hyperlink" Target="consultantplus://offline/ref=89DBD5136407625E9DA1E0256B05A3FEBEC53F86FF840570A639856B6293649A02417D8B2B1D5704C9A4FE6A5Di0KFX" TargetMode="External"/><Relationship Id="rId34" Type="http://schemas.openxmlformats.org/officeDocument/2006/relationships/hyperlink" Target="consultantplus://offline/ref=89DBD5136407625E9DA1FE287D69F9F1BBC9618FF1860F2EF966DE36359A6ECD570E7CC56D174804C8BAFD68545A4EB2F855B8E521438B9454E952iEK0X" TargetMode="External"/><Relationship Id="rId42" Type="http://schemas.openxmlformats.org/officeDocument/2006/relationships/hyperlink" Target="consultantplus://offline/ref=89DBD5136407625E9DA1E0256B05A3FEBFCA3780F0880570A639856B6293649A02417D8B2B1D5704C9A4FE6A5Di0KFX" TargetMode="External"/><Relationship Id="rId47" Type="http://schemas.openxmlformats.org/officeDocument/2006/relationships/hyperlink" Target="consultantplus://offline/ref=89DBD5136407625E9DA1E0256B05A3FEBFCA3780F0880570A639856B6293649A02417D8B2B1D5704C9A4FE6A5Di0KFX" TargetMode="External"/><Relationship Id="rId50" Type="http://schemas.openxmlformats.org/officeDocument/2006/relationships/hyperlink" Target="consultantplus://offline/ref=89DBD5136407625E9DA1E0256B05A3FEBFCA3887FCD65272F76C8B6E6AC33E8A06082A81371A481ACABAFEi6KBX" TargetMode="External"/><Relationship Id="rId7" Type="http://schemas.openxmlformats.org/officeDocument/2006/relationships/endnotes" Target="endnotes.xml"/><Relationship Id="rId12" Type="http://schemas.openxmlformats.org/officeDocument/2006/relationships/hyperlink" Target="consultantplus://offline/ref=89DBD5136407625E9DA1E0256B05A3FEBCCB3C86F1840570A639856B6293649A10412587291A4904CEB1A83B1B5B12F4AA46BAE321418A88i5K7X" TargetMode="External"/><Relationship Id="rId17" Type="http://schemas.openxmlformats.org/officeDocument/2006/relationships/hyperlink" Target="consultantplus://offline/ref=89DBD5136407625E9DA1E0256B05A3FEBFCA3C8BF7840570A639856B6293649A10412587291A4B04CEB1A83B1B5B12F4AA46BAE321418A88i5K7X" TargetMode="External"/><Relationship Id="rId25" Type="http://schemas.openxmlformats.org/officeDocument/2006/relationships/hyperlink" Target="consultantplus://offline/ref=89DBD5136407625E9DA1E0256B05A3FEBFC33981F1830570A639856B6293649A02417D8B2B1D5704C9A4FE6A5Di0KFX" TargetMode="External"/><Relationship Id="rId33" Type="http://schemas.openxmlformats.org/officeDocument/2006/relationships/hyperlink" Target="consultantplus://offline/ref=89DBD5136407625E9DA1FE287D69F9F1BBC9618FF1890726F366DE36359A6ECD570E7CC56D174804C8BAFD6C545A4EB2F855B8E521438B9454E952iEK0X" TargetMode="External"/><Relationship Id="rId38" Type="http://schemas.openxmlformats.org/officeDocument/2006/relationships/hyperlink" Target="consultantplus://offline/ref=89DBD5136407625E9DA1E0256B05A3FEBEC73782F5860570A639856B6293649A02417D8B2B1D5704C9A4FE6A5Di0KFX" TargetMode="External"/><Relationship Id="rId46" Type="http://schemas.openxmlformats.org/officeDocument/2006/relationships/hyperlink" Target="consultantplus://offline/ref=89DBD5136407625E9DA1E0256B05A3FEBFCA3887FCD65272F76C8B6E6AC33E8A06082A81371A481ACABAFEi6KBX" TargetMode="External"/><Relationship Id="rId2" Type="http://schemas.openxmlformats.org/officeDocument/2006/relationships/numbering" Target="numbering.xml"/><Relationship Id="rId16" Type="http://schemas.openxmlformats.org/officeDocument/2006/relationships/hyperlink" Target="consultantplus://offline/ref=89DBD5136407625E9DA1E0256B05A3FEBFCA3C8BF7840570A639856B6293649A10412587291A4E02C8B1A83B1B5B12F4AA46BAE321418A88i5K7X" TargetMode="External"/><Relationship Id="rId20" Type="http://schemas.openxmlformats.org/officeDocument/2006/relationships/hyperlink" Target="consultantplus://offline/ref=89DBD5136407625E9DA1E0256B05A3FEBEC73883F4890570A639856B6293649A02417D8B2B1D5704C9A4FE6A5Di0KFX" TargetMode="External"/><Relationship Id="rId29" Type="http://schemas.openxmlformats.org/officeDocument/2006/relationships/hyperlink" Target="consultantplus://offline/ref=89DBD5136407625E9DA1FE287D69F9F1BBC9618FF2810C2FFF66DE36359A6ECD570E7CD76D4F4406CFA4FC6B410C1FF4iAKCX" TargetMode="External"/><Relationship Id="rId41" Type="http://schemas.openxmlformats.org/officeDocument/2006/relationships/hyperlink" Target="consultantplus://offline/ref=89DBD5136407625E9DA1FE287D69F9F1BBC9618FF1860F2EF966DE36359A6ECD570E7CC56D174804C8BAFD68545A4EB2F855B8E521438B9454E952iEK0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DBD5136407625E9DA1FE287D69F9F1BBC9618FF1890A20F966DE36359A6ECD570E7CC56D174804C8BAFE68545A4EB2F855B8E521438B9454E952iEK0X" TargetMode="External"/><Relationship Id="rId24" Type="http://schemas.openxmlformats.org/officeDocument/2006/relationships/hyperlink" Target="consultantplus://offline/ref=89DBD5136407625E9DA1E0256B05A3FEBEC33B8AF5840570A639856B6293649A02417D8B2B1D5704C9A4FE6A5Di0KFX" TargetMode="External"/><Relationship Id="rId32" Type="http://schemas.openxmlformats.org/officeDocument/2006/relationships/hyperlink" Target="consultantplus://offline/ref=89DBD5136407625E9DA1FE287D69F9F1BBC9618FF1800E2EF866DE36359A6ECD570E7CD76D4F4406CFA4FC6B410C1FF4iAKCX" TargetMode="External"/><Relationship Id="rId37" Type="http://schemas.openxmlformats.org/officeDocument/2006/relationships/hyperlink" Target="consultantplus://offline/ref=89DBD5136407625E9DA1E0256B05A3FEBFCA3C8BF7840570A639856B6293649A10412587291A4E02CAB1A83B1B5B12F4AA46BAE321418A88i5K7X" TargetMode="External"/><Relationship Id="rId40" Type="http://schemas.openxmlformats.org/officeDocument/2006/relationships/hyperlink" Target="consultantplus://offline/ref=89DBD5136407625E9DA1FE287D69F9F1BBC9618FF1890726F366DE36359A6ECD570E7CC56D174804C8BAFD6C545A4EB2F855B8E521438B9454E952iEK0X" TargetMode="External"/><Relationship Id="rId45" Type="http://schemas.openxmlformats.org/officeDocument/2006/relationships/hyperlink" Target="consultantplus://offline/ref=89DBD5136407625E9DA1E0256B05A3FEBEC63E81F3850570A639856B6293649A10412587291F4C03C1B1A83B1B5B12F4AA46BAE321418A88i5K7X" TargetMode="External"/><Relationship Id="rId5" Type="http://schemas.openxmlformats.org/officeDocument/2006/relationships/webSettings" Target="webSettings.xml"/><Relationship Id="rId15" Type="http://schemas.openxmlformats.org/officeDocument/2006/relationships/hyperlink" Target="consultantplus://offline/ref=89DBD5136407625E9DA1FE287D69F9F1BBC9618FF1860F2EF966DE36359A6ECD570E7CD76D4F4406CFA4FC6B410C1FF4iAKCX" TargetMode="External"/><Relationship Id="rId23" Type="http://schemas.openxmlformats.org/officeDocument/2006/relationships/hyperlink" Target="consultantplus://offline/ref=89DBD5136407625E9DA1E0256B05A3FEBEC53E8BF2840570A639856B6293649A02417D8B2B1D5704C9A4FE6A5Di0KFX" TargetMode="External"/><Relationship Id="rId28" Type="http://schemas.openxmlformats.org/officeDocument/2006/relationships/hyperlink" Target="consultantplus://offline/ref=89DBD5136407625E9DA1FE287D69F9F1BBC9618FF5870722F266DE36359A6ECD570E7CD76D4F4406CFA4FC6B410C1FF4iAKCX" TargetMode="External"/><Relationship Id="rId36" Type="http://schemas.openxmlformats.org/officeDocument/2006/relationships/hyperlink" Target="consultantplus://offline/ref=89DBD5136407625E9DA1E0256B05A3FEBFCA3C8BF7840570A639856B6293649A10412587291A4F01CDB1A83B1B5B12F4AA46BAE321418A88i5K7X" TargetMode="External"/><Relationship Id="rId49" Type="http://schemas.openxmlformats.org/officeDocument/2006/relationships/hyperlink" Target="consultantplus://offline/ref=89DBD5136407625E9DA1FE287D69F9F1BBC9618FF1860F2EF966DE36359A6ECD570E7CC56D174804C8BAFD68545A4EB2F855B8E521438B9454E952iEK0X" TargetMode="External"/><Relationship Id="rId10" Type="http://schemas.openxmlformats.org/officeDocument/2006/relationships/hyperlink" Target="consultantplus://offline/ref=89DBD5136407625E9DA1FE287D69F9F1BBC9618FF1800E2EF866DE36359A6ECD570E7CD76D4F4406CFA4FC6B410C1FF4iAKCX" TargetMode="External"/><Relationship Id="rId19" Type="http://schemas.openxmlformats.org/officeDocument/2006/relationships/hyperlink" Target="consultantplus://offline/ref=89DBD5136407625E9DA1E0256B05A3FEB8CA3F85F18B587AAE608969659C3B8D17082986291A4806C3EEAD2E0A031DF1B358BBFC3D4388i8KBX" TargetMode="External"/><Relationship Id="rId31" Type="http://schemas.openxmlformats.org/officeDocument/2006/relationships/hyperlink" Target="consultantplus://offline/ref=89DBD5136407625E9DA1E0256B05A3FEBEC73883F4890570A639856B6293649A02417D8B2B1D5704C9A4FE6A5Di0KFX" TargetMode="External"/><Relationship Id="rId44" Type="http://schemas.openxmlformats.org/officeDocument/2006/relationships/hyperlink" Target="consultantplus://offline/ref=89DBD5136407625E9DA1FE287D69F9F1BBC9618FF1860F2EF966DE36359A6ECD570E7CC56D174804C8BAFD68545A4EB2F855B8E521438B9454E952iEK0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9DBD5136407625E9DA1E0256B05A3FEBEC73883F4890570A639856B6293649A02417D8B2B1D5704C9A4FE6A5Di0KFX" TargetMode="External"/><Relationship Id="rId14" Type="http://schemas.openxmlformats.org/officeDocument/2006/relationships/hyperlink" Target="consultantplus://offline/ref=89DBD5136407625E9DA1FE287D69F9F1BBC9618FF1890726F366DE36359A6ECD570E7CC56D174804C8BAFD6C545A4EB2F855B8E521438B9454E952iEK0X" TargetMode="External"/><Relationship Id="rId22" Type="http://schemas.openxmlformats.org/officeDocument/2006/relationships/hyperlink" Target="consultantplus://offline/ref=89DBD5136407625E9DA1E0256B05A3FEBEC73E80F2840570A639856B6293649A02417D8B2B1D5704C9A4FE6A5Di0KFX" TargetMode="External"/><Relationship Id="rId27" Type="http://schemas.openxmlformats.org/officeDocument/2006/relationships/hyperlink" Target="consultantplus://offline/ref=89DBD5136407625E9DA1FE287D69F9F1BBC9618FF2820A2EFE66DE36359A6ECD570E7CD76D4F4406CFA4FC6B410C1FF4iAKCX" TargetMode="External"/><Relationship Id="rId30" Type="http://schemas.openxmlformats.org/officeDocument/2006/relationships/image" Target="media/image1.wmf"/><Relationship Id="rId35" Type="http://schemas.openxmlformats.org/officeDocument/2006/relationships/hyperlink" Target="consultantplus://offline/ref=89DBD5136407625E9DA1E0256B05A3FEBFCA3C8BF7840570A639856B6293649A10412587291A4E02C8B1A83B1B5B12F4AA46BAE321418A88i5K7X" TargetMode="External"/><Relationship Id="rId43" Type="http://schemas.openxmlformats.org/officeDocument/2006/relationships/hyperlink" Target="consultantplus://offline/ref=89DBD5136407625E9DA1FE287D69F9F1BBC9618FF1890726F366DE36359A6ECD570E7CC56D174804C8BAFD6C545A4EB2F855B8E521438B9454E952iEK0X" TargetMode="External"/><Relationship Id="rId48" Type="http://schemas.openxmlformats.org/officeDocument/2006/relationships/hyperlink" Target="consultantplus://offline/ref=89DBD5136407625E9DA1FE287D69F9F1BBC9618FF1890726F366DE36359A6ECD570E7CC56D174804C8BAFD6C545A4EB2F855B8E521438B9454E952iEK0X"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340A-BCBD-4B06-9A1C-3C0529BD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140</Pages>
  <Words>30894</Words>
  <Characters>176099</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Юркина Ольга Олеговна</dc:creator>
  <cp:keywords/>
  <dc:description/>
  <cp:lastModifiedBy>Юркина Ольга Олеговна</cp:lastModifiedBy>
  <cp:revision>24</cp:revision>
  <cp:lastPrinted>2021-05-19T02:53:00Z</cp:lastPrinted>
  <dcterms:created xsi:type="dcterms:W3CDTF">2021-03-18T06:45:00Z</dcterms:created>
  <dcterms:modified xsi:type="dcterms:W3CDTF">2021-05-19T03:11:00Z</dcterms:modified>
</cp:coreProperties>
</file>